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jc w:val="center"/>
        <w:rPr>
          <w:rFonts w:hint="default" w:asciiTheme="majorEastAsia" w:hAnsiTheme="majorEastAsia" w:eastAsiaTheme="majorEastAsia"/>
          <w:sz w:val="28"/>
        </w:rPr>
      </w:pPr>
      <w:bookmarkStart w:id="0" w:name="_Hlk32224492"/>
      <w:bookmarkStart w:id="1" w:name="_Hlk219879127"/>
      <w:r>
        <w:rPr>
          <w:rFonts w:hint="default" w:asciiTheme="majorEastAsia" w:hAnsiTheme="majorEastAsia" w:eastAsiaTheme="majorEastAsia"/>
          <w:sz w:val="28"/>
        </w:rPr>
        <mc:AlternateContent>
          <mc:Choice Requires="wps">
            <w:drawing>
              <wp:anchor distT="0" distB="0" distL="114300" distR="114300" simplePos="0" relativeHeight="2" behindDoc="0" locked="0" layoutInCell="1" hidden="0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135255</wp:posOffset>
                </wp:positionV>
                <wp:extent cx="1914525" cy="306070"/>
                <wp:effectExtent l="635" t="635" r="29845" b="10795"/>
                <wp:wrapNone/>
                <wp:docPr id="1026" name="Text Box 10"/>
                <a:graphic xmlns:a="http://schemas.openxmlformats.org/drawingml/2006/main">
                  <a:graphicData uri="http://schemas.microsoft.com/office/word/2010/wordprocessingShape">
                    <wps:wsp>
                      <wps:cNvPr id="1026" name="Text Box 10"/>
                      <wps:cNvSpPr txBox="1">
                        <a:spLocks noChangeArrowheads="1"/>
                      </wps:cNvSpPr>
                      <wps:spPr>
                        <a:xfrm>
                          <a:off x="0" y="0"/>
                          <a:ext cx="1914525" cy="306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>
                            <w:pPr>
                              <w:pStyle w:val="0"/>
                              <w:jc w:val="center"/>
                              <w:rPr>
                                <w:rFonts w:hint="default" w:asciiTheme="majorEastAsia" w:hAnsiTheme="majorEastAsia" w:eastAsiaTheme="majorEastAsia"/>
                                <w:sz w:val="22"/>
                              </w:rPr>
                            </w:pPr>
                            <w:r>
                              <w:rPr>
                                <w:rFonts w:hint="eastAsia" w:asciiTheme="majorEastAsia" w:hAnsiTheme="majorEastAsia" w:eastAsiaTheme="majorEastAsia"/>
                                <w:sz w:val="22"/>
                              </w:rPr>
                              <w:t>春日部市総合評価参考様式</w:t>
                            </w:r>
                          </w:p>
                        </w:txbxContent>
                      </wps:txbx>
                      <wps:bodyPr rot="0" vertOverflow="overflow" horzOverflow="overflow" wrap="square" lIns="74295" tIns="8890" rIns="74295" bIns="8890" anchor="ctr" anchorCtr="0" upright="1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0" style="mso-position-vertical-relative:text;z-index:2;mso-wrap-distance-left:9pt;width:150.75pt;height:24.1pt;mso-position-horizontal-relative:margin;position:absolute;mso-position-horizontal:right;margin-top:10.65pt;mso-wrap-distance-bottom:0pt;mso-wrap-distance-right:9pt;mso-wrap-distance-top:0pt;v-text-anchor:middle;" o:spid="_x0000_s1026" o:allowincell="t" o:allowoverlap="t" filled="t" fillcolor="#ffffff" stroked="t" strokecolor="#000000" strokeweight="0.75pt" o:spt="202" type="#_x0000_t202">
                <v:fill/>
                <v:stroke miterlimit="8" filltype="solid"/>
                <v:textbox style="layout-flow:horizontal;" inset="2.0637499999999998mm,0.24694444444444438mm,2.0637499999999998mm,0.24694444444444438mm">
                  <w:txbxContent>
                    <w:p>
                      <w:pPr>
                        <w:pStyle w:val="0"/>
                        <w:jc w:val="center"/>
                        <w:rPr>
                          <w:rFonts w:hint="default" w:asciiTheme="majorEastAsia" w:hAnsiTheme="majorEastAsia" w:eastAsiaTheme="majorEastAsia"/>
                          <w:sz w:val="22"/>
                        </w:rPr>
                      </w:pPr>
                      <w:r>
                        <w:rPr>
                          <w:rFonts w:hint="eastAsia" w:asciiTheme="majorEastAsia" w:hAnsiTheme="majorEastAsia" w:eastAsiaTheme="majorEastAsia"/>
                          <w:sz w:val="22"/>
                        </w:rPr>
                        <w:t>春日部市総合評価参考様式</w:t>
                      </w:r>
                    </w:p>
                  </w:txbxContent>
                </v:textbox>
                <v:imagedata o:title=""/>
                <w10:wrap type="none" anchorx="margin" anchory="text"/>
              </v:shape>
            </w:pict>
          </mc:Fallback>
        </mc:AlternateContent>
      </w:r>
    </w:p>
    <w:p>
      <w:pPr>
        <w:pStyle w:val="0"/>
        <w:jc w:val="center"/>
        <w:rPr>
          <w:rFonts w:hint="default" w:asciiTheme="majorEastAsia" w:hAnsiTheme="majorEastAsia" w:eastAsiaTheme="majorEastAsia"/>
          <w:sz w:val="28"/>
        </w:rPr>
      </w:pPr>
      <w:r>
        <w:rPr>
          <w:rFonts w:hint="eastAsia" w:asciiTheme="majorEastAsia" w:hAnsiTheme="majorEastAsia" w:eastAsiaTheme="majorEastAsia"/>
          <w:sz w:val="28"/>
        </w:rPr>
        <w:t>現場見学会等の開催実績企業証明書</w:t>
      </w:r>
    </w:p>
    <w:p>
      <w:pPr>
        <w:pStyle w:val="0"/>
        <w:jc w:val="center"/>
        <w:rPr>
          <w:rFonts w:hint="default" w:asciiTheme="majorEastAsia" w:hAnsiTheme="majorEastAsia" w:eastAsiaTheme="majorEastAsia"/>
          <w:sz w:val="28"/>
        </w:rPr>
      </w:pPr>
      <w:bookmarkStart w:id="2" w:name="_GoBack"/>
      <w:bookmarkEnd w:id="2"/>
    </w:p>
    <w:p>
      <w:pPr>
        <w:pStyle w:val="25"/>
        <w:kinsoku w:val="0"/>
        <w:overflowPunct w:val="0"/>
        <w:rPr>
          <w:rFonts w:hint="default" w:asciiTheme="minorEastAsia" w:hAnsiTheme="minorEastAsia" w:eastAsiaTheme="minorEastAsia"/>
          <w:color w:val="000000" w:themeColor="text1"/>
          <w:spacing w:val="-4"/>
        </w:rPr>
      </w:pPr>
      <w:r>
        <w:rPr>
          <w:rFonts w:hint="eastAsia" w:asciiTheme="minorEastAsia" w:hAnsiTheme="minorEastAsia" w:eastAsiaTheme="minorEastAsia"/>
          <w:color w:val="000000" w:themeColor="text1"/>
          <w:spacing w:val="-4"/>
        </w:rPr>
        <w:t>（あて先）</w:t>
      </w:r>
    </w:p>
    <w:p>
      <w:pPr>
        <w:pStyle w:val="25"/>
        <w:kinsoku w:val="0"/>
        <w:overflowPunct w:val="0"/>
        <w:ind w:firstLine="234" w:firstLineChars="100"/>
        <w:rPr>
          <w:rFonts w:hint="default" w:asciiTheme="minorEastAsia" w:hAnsiTheme="minorEastAsia" w:eastAsiaTheme="minorEastAsia"/>
          <w:color w:val="000000" w:themeColor="text1"/>
          <w:spacing w:val="-4"/>
        </w:rPr>
      </w:pPr>
      <w:r>
        <w:rPr>
          <w:rFonts w:hint="eastAsia" w:asciiTheme="minorEastAsia" w:hAnsiTheme="minorEastAsia" w:eastAsiaTheme="minorEastAsia"/>
          <w:color w:val="000000" w:themeColor="text1"/>
        </w:rPr>
        <w:t>発注者</w:t>
      </w:r>
      <w:r>
        <w:rPr>
          <w:rFonts w:hint="eastAsia" w:asciiTheme="minorEastAsia" w:hAnsiTheme="minorEastAsia" w:eastAsiaTheme="minorEastAsia"/>
          <w:color w:val="000000" w:themeColor="text1"/>
          <w:spacing w:val="-4"/>
        </w:rPr>
        <w:t>　○○○○○　</w:t>
      </w:r>
    </w:p>
    <w:p>
      <w:pPr>
        <w:pStyle w:val="0"/>
        <w:jc w:val="left"/>
        <w:rPr>
          <w:rFonts w:hint="default" w:asciiTheme="majorEastAsia" w:hAnsiTheme="majorEastAsia" w:eastAsiaTheme="majorEastAsia"/>
          <w:sz w:val="24"/>
        </w:rPr>
      </w:pPr>
      <w:r>
        <w:rPr>
          <w:rFonts w:hint="eastAsia" w:asciiTheme="majorEastAsia" w:hAnsiTheme="majorEastAsia" w:eastAsiaTheme="majorEastAsia"/>
          <w:sz w:val="24"/>
        </w:rPr>
        <w:t>　　　　　　　　　　　　　　　　　　　　　　　　　　　令和　　年　　月　　日</w:t>
      </w:r>
    </w:p>
    <w:p>
      <w:pPr>
        <w:pStyle w:val="0"/>
        <w:jc w:val="left"/>
        <w:rPr>
          <w:rFonts w:hint="default" w:asciiTheme="majorEastAsia" w:hAnsiTheme="majorEastAsia" w:eastAsiaTheme="majorEastAsia"/>
          <w:sz w:val="24"/>
        </w:rPr>
      </w:pPr>
    </w:p>
    <w:p>
      <w:pPr>
        <w:pStyle w:val="0"/>
        <w:ind w:left="3129" w:leftChars="1552"/>
        <w:jc w:val="left"/>
        <w:rPr>
          <w:rFonts w:hint="default" w:asciiTheme="majorEastAsia" w:hAnsiTheme="majorEastAsia" w:eastAsiaTheme="majorEastAsia"/>
          <w:sz w:val="24"/>
        </w:rPr>
      </w:pPr>
      <w:r>
        <w:rPr>
          <w:rFonts w:hint="eastAsia" w:asciiTheme="majorEastAsia" w:hAnsiTheme="majorEastAsia" w:eastAsiaTheme="majorEastAsia"/>
          <w:sz w:val="24"/>
        </w:rPr>
        <w:t>現場見学会等の開催企業（入札参加者）</w:t>
      </w:r>
    </w:p>
    <w:p>
      <w:pPr>
        <w:pStyle w:val="0"/>
        <w:ind w:left="3129" w:leftChars="1552"/>
        <w:jc w:val="left"/>
        <w:rPr>
          <w:rFonts w:hint="default" w:asciiTheme="majorEastAsia" w:hAnsiTheme="majorEastAsia" w:eastAsiaTheme="majorEastAsia"/>
          <w:sz w:val="24"/>
        </w:rPr>
      </w:pPr>
      <w:r>
        <w:rPr>
          <w:rFonts w:hint="eastAsia" w:asciiTheme="majorEastAsia" w:hAnsiTheme="majorEastAsia" w:eastAsiaTheme="majorEastAsia"/>
          <w:kern w:val="0"/>
          <w:sz w:val="24"/>
        </w:rPr>
        <w:t>　　</w:t>
      </w:r>
      <w:r>
        <w:rPr>
          <w:rFonts w:hint="eastAsia" w:asciiTheme="majorEastAsia" w:hAnsiTheme="majorEastAsia" w:eastAsiaTheme="majorEastAsia"/>
          <w:spacing w:val="30"/>
          <w:kern w:val="0"/>
          <w:sz w:val="24"/>
          <w:fitText w:val="1440" w:id="1"/>
        </w:rPr>
        <w:t>住　　　</w:t>
      </w:r>
      <w:r>
        <w:rPr>
          <w:rFonts w:hint="eastAsia" w:asciiTheme="majorEastAsia" w:hAnsiTheme="majorEastAsia" w:eastAsiaTheme="majorEastAsia"/>
          <w:kern w:val="0"/>
          <w:sz w:val="24"/>
          <w:fitText w:val="1440" w:id="1"/>
        </w:rPr>
        <w:t>所</w:t>
      </w:r>
      <w:r>
        <w:rPr>
          <w:rFonts w:hint="eastAsia" w:asciiTheme="majorEastAsia" w:hAnsiTheme="majorEastAsia" w:eastAsiaTheme="majorEastAsia"/>
          <w:kern w:val="0"/>
          <w:sz w:val="24"/>
        </w:rPr>
        <w:t>　</w:t>
      </w:r>
    </w:p>
    <w:p>
      <w:pPr>
        <w:pStyle w:val="0"/>
        <w:ind w:left="3129" w:leftChars="1552"/>
        <w:jc w:val="left"/>
        <w:rPr>
          <w:rFonts w:hint="default" w:asciiTheme="majorEastAsia" w:hAnsiTheme="majorEastAsia" w:eastAsiaTheme="majorEastAsia"/>
          <w:sz w:val="24"/>
        </w:rPr>
      </w:pPr>
      <w:r>
        <w:rPr>
          <w:rFonts w:hint="eastAsia" w:asciiTheme="majorEastAsia" w:hAnsiTheme="majorEastAsia" w:eastAsiaTheme="majorEastAsia"/>
          <w:sz w:val="24"/>
        </w:rPr>
        <w:t>　　商号又は名称　</w:t>
      </w:r>
    </w:p>
    <w:p>
      <w:pPr>
        <w:pStyle w:val="0"/>
        <w:ind w:left="3131" w:leftChars="1553"/>
        <w:jc w:val="left"/>
        <w:rPr>
          <w:rFonts w:hint="default" w:asciiTheme="majorEastAsia" w:hAnsiTheme="majorEastAsia" w:eastAsiaTheme="majorEastAsia"/>
          <w:sz w:val="24"/>
        </w:rPr>
      </w:pPr>
      <w:r>
        <w:rPr>
          <w:rFonts w:hint="eastAsia" w:asciiTheme="majorEastAsia" w:hAnsiTheme="majorEastAsia" w:eastAsiaTheme="majorEastAsia"/>
          <w:kern w:val="0"/>
          <w:sz w:val="24"/>
        </w:rPr>
        <w:t>　　</w:t>
      </w:r>
      <w:r>
        <w:rPr>
          <w:rFonts w:hint="eastAsia" w:asciiTheme="majorEastAsia" w:hAnsiTheme="majorEastAsia" w:eastAsiaTheme="majorEastAsia"/>
          <w:spacing w:val="30"/>
          <w:kern w:val="0"/>
          <w:sz w:val="24"/>
          <w:fitText w:val="1440" w:id="2"/>
        </w:rPr>
        <w:t>代表者氏</w:t>
      </w:r>
      <w:r>
        <w:rPr>
          <w:rFonts w:hint="eastAsia" w:asciiTheme="majorEastAsia" w:hAnsiTheme="majorEastAsia" w:eastAsiaTheme="majorEastAsia"/>
          <w:kern w:val="0"/>
          <w:sz w:val="24"/>
          <w:fitText w:val="1440" w:id="2"/>
        </w:rPr>
        <w:t>名</w:t>
      </w:r>
      <w:r>
        <w:rPr>
          <w:rFonts w:hint="eastAsia" w:asciiTheme="majorEastAsia" w:hAnsiTheme="majorEastAsia" w:eastAsiaTheme="majorEastAsia"/>
          <w:sz w:val="24"/>
        </w:rPr>
        <w:t>　</w:t>
      </w:r>
      <w:r>
        <w:rPr>
          <w:rFonts w:hint="eastAsia" w:asciiTheme="majorEastAsia" w:hAnsiTheme="majorEastAsia" w:eastAsiaTheme="majorEastAsia"/>
          <w:sz w:val="24"/>
        </w:rPr>
        <w:t xml:space="preserve"> </w:t>
      </w:r>
      <w:r>
        <w:rPr>
          <w:rFonts w:hint="default" w:asciiTheme="majorEastAsia" w:hAnsiTheme="majorEastAsia" w:eastAsiaTheme="majorEastAsia"/>
          <w:sz w:val="24"/>
        </w:rPr>
        <w:t xml:space="preserve">                           </w:t>
      </w:r>
      <w:r>
        <w:rPr>
          <w:rFonts w:hint="eastAsia" w:asciiTheme="majorEastAsia" w:hAnsiTheme="majorEastAsia" w:eastAsiaTheme="majorEastAsia"/>
          <w:sz w:val="24"/>
        </w:rPr>
        <w:t>印</w:t>
      </w:r>
    </w:p>
    <w:p>
      <w:pPr>
        <w:pStyle w:val="0"/>
        <w:jc w:val="left"/>
        <w:rPr>
          <w:rFonts w:hint="default" w:asciiTheme="majorEastAsia" w:hAnsiTheme="majorEastAsia" w:eastAsiaTheme="majorEastAsia"/>
          <w:sz w:val="24"/>
        </w:rPr>
      </w:pPr>
    </w:p>
    <w:p>
      <w:pPr>
        <w:pStyle w:val="0"/>
        <w:jc w:val="left"/>
        <w:rPr>
          <w:rFonts w:hint="default" w:asciiTheme="majorEastAsia" w:hAnsiTheme="majorEastAsia" w:eastAsiaTheme="majorEastAsia"/>
          <w:sz w:val="24"/>
        </w:rPr>
      </w:pPr>
      <w:r>
        <w:rPr>
          <w:rFonts w:hint="eastAsia" w:asciiTheme="majorEastAsia" w:hAnsiTheme="majorEastAsia" w:eastAsiaTheme="majorEastAsia"/>
          <w:sz w:val="24"/>
        </w:rPr>
        <w:t>　当社が下記のとおり、現場見学会等を開催したことを証明します。</w:t>
      </w:r>
    </w:p>
    <w:p>
      <w:pPr>
        <w:pStyle w:val="0"/>
        <w:jc w:val="center"/>
        <w:rPr>
          <w:rFonts w:hint="default" w:asciiTheme="majorEastAsia" w:hAnsiTheme="majorEastAsia" w:eastAsiaTheme="majorEastAsia"/>
          <w:sz w:val="24"/>
        </w:rPr>
      </w:pPr>
    </w:p>
    <w:p>
      <w:pPr>
        <w:pStyle w:val="0"/>
        <w:jc w:val="center"/>
        <w:rPr>
          <w:rFonts w:hint="default" w:asciiTheme="majorEastAsia" w:hAnsiTheme="majorEastAsia" w:eastAsiaTheme="majorEastAsia"/>
          <w:sz w:val="24"/>
        </w:rPr>
      </w:pPr>
      <w:r>
        <w:rPr>
          <w:rFonts w:hint="eastAsia" w:asciiTheme="majorEastAsia" w:hAnsiTheme="majorEastAsia" w:eastAsiaTheme="majorEastAsia"/>
          <w:sz w:val="24"/>
        </w:rPr>
        <w:t>記</w:t>
      </w:r>
    </w:p>
    <w:p>
      <w:pPr>
        <w:pStyle w:val="0"/>
        <w:jc w:val="center"/>
        <w:rPr>
          <w:rFonts w:hint="default" w:asciiTheme="majorEastAsia" w:hAnsiTheme="majorEastAsia" w:eastAsiaTheme="majorEastAsia"/>
          <w:sz w:val="24"/>
        </w:rPr>
      </w:pPr>
    </w:p>
    <w:tbl>
      <w:tblPr>
        <w:tblStyle w:val="11"/>
        <w:tblW w:w="8879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firstRow="1" w:lastRow="0" w:firstColumn="1" w:lastColumn="0" w:noHBand="0" w:noVBand="1" w:val="04A0"/>
      </w:tblPr>
      <w:tblGrid>
        <w:gridCol w:w="2093"/>
        <w:gridCol w:w="6786"/>
      </w:tblGrid>
      <w:tr>
        <w:trPr>
          <w:trHeight w:val="576" w:hRule="atLeast"/>
        </w:trPr>
        <w:tc>
          <w:tcPr>
            <w:tcW w:w="2093" w:type="dxa"/>
            <w:vAlign w:val="center"/>
          </w:tcPr>
          <w:p>
            <w:pPr>
              <w:pStyle w:val="0"/>
              <w:jc w:val="center"/>
              <w:rPr>
                <w:rFonts w:hint="default" w:asciiTheme="majorEastAsia" w:hAnsiTheme="majorEastAsia" w:eastAsiaTheme="majorEastAsia"/>
                <w:sz w:val="24"/>
              </w:rPr>
            </w:pPr>
            <w:r>
              <w:rPr>
                <w:rFonts w:hint="eastAsia" w:asciiTheme="majorEastAsia" w:hAnsiTheme="majorEastAsia" w:eastAsiaTheme="majorEastAsia"/>
                <w:spacing w:val="52"/>
                <w:kern w:val="0"/>
                <w:sz w:val="24"/>
                <w:fitText w:val="928" w:id="3"/>
              </w:rPr>
              <w:t>工事</w:t>
            </w:r>
            <w:r>
              <w:rPr>
                <w:rFonts w:hint="eastAsia" w:asciiTheme="majorEastAsia" w:hAnsiTheme="majorEastAsia" w:eastAsiaTheme="majorEastAsia"/>
                <w:kern w:val="0"/>
                <w:sz w:val="24"/>
                <w:fitText w:val="928" w:id="3"/>
              </w:rPr>
              <w:t>名</w:t>
            </w:r>
          </w:p>
        </w:tc>
        <w:tc>
          <w:tcPr>
            <w:tcW w:w="6786" w:type="dxa"/>
            <w:vAlign w:val="center"/>
          </w:tcPr>
          <w:p>
            <w:pPr>
              <w:pStyle w:val="0"/>
              <w:jc w:val="center"/>
              <w:rPr>
                <w:rFonts w:hint="default" w:asciiTheme="majorEastAsia" w:hAnsiTheme="majorEastAsia" w:eastAsiaTheme="majorEastAsia"/>
                <w:sz w:val="24"/>
              </w:rPr>
            </w:pPr>
          </w:p>
        </w:tc>
      </w:tr>
      <w:tr>
        <w:trPr>
          <w:trHeight w:val="556" w:hRule="atLeast"/>
        </w:trPr>
        <w:tc>
          <w:tcPr>
            <w:tcW w:w="2093" w:type="dxa"/>
            <w:vAlign w:val="center"/>
          </w:tcPr>
          <w:p>
            <w:pPr>
              <w:pStyle w:val="0"/>
              <w:jc w:val="center"/>
              <w:rPr>
                <w:rFonts w:hint="default" w:asciiTheme="majorEastAsia" w:hAnsiTheme="majorEastAsia" w:eastAsiaTheme="majorEastAsia"/>
                <w:sz w:val="24"/>
              </w:rPr>
            </w:pPr>
            <w:r>
              <w:rPr>
                <w:rFonts w:hint="eastAsia" w:asciiTheme="majorEastAsia" w:hAnsiTheme="majorEastAsia" w:eastAsiaTheme="majorEastAsia"/>
                <w:spacing w:val="52"/>
                <w:kern w:val="0"/>
                <w:sz w:val="24"/>
                <w:fitText w:val="928" w:id="4"/>
              </w:rPr>
              <w:t>発注</w:t>
            </w:r>
            <w:r>
              <w:rPr>
                <w:rFonts w:hint="eastAsia" w:asciiTheme="majorEastAsia" w:hAnsiTheme="majorEastAsia" w:eastAsiaTheme="majorEastAsia"/>
                <w:kern w:val="0"/>
                <w:sz w:val="24"/>
                <w:fitText w:val="928" w:id="4"/>
              </w:rPr>
              <w:t>者</w:t>
            </w:r>
          </w:p>
        </w:tc>
        <w:tc>
          <w:tcPr>
            <w:tcW w:w="6786" w:type="dxa"/>
            <w:vAlign w:val="center"/>
          </w:tcPr>
          <w:p>
            <w:pPr>
              <w:pStyle w:val="0"/>
              <w:jc w:val="center"/>
              <w:rPr>
                <w:rFonts w:hint="default" w:asciiTheme="majorEastAsia" w:hAnsiTheme="majorEastAsia" w:eastAsiaTheme="majorEastAsia"/>
                <w:sz w:val="24"/>
              </w:rPr>
            </w:pPr>
          </w:p>
        </w:tc>
      </w:tr>
      <w:tr>
        <w:trPr>
          <w:trHeight w:val="550" w:hRule="atLeast"/>
        </w:trPr>
        <w:tc>
          <w:tcPr>
            <w:tcW w:w="2093" w:type="dxa"/>
            <w:vAlign w:val="center"/>
          </w:tcPr>
          <w:p>
            <w:pPr>
              <w:pStyle w:val="0"/>
              <w:jc w:val="center"/>
              <w:rPr>
                <w:rFonts w:hint="default" w:asciiTheme="majorEastAsia" w:hAnsiTheme="majorEastAsia" w:eastAsiaTheme="majorEastAsia"/>
                <w:sz w:val="24"/>
              </w:rPr>
            </w:pPr>
            <w:r>
              <w:rPr>
                <w:rFonts w:hint="eastAsia" w:asciiTheme="majorEastAsia" w:hAnsiTheme="majorEastAsia" w:eastAsiaTheme="majorEastAsia"/>
                <w:sz w:val="24"/>
              </w:rPr>
              <w:t>工事場所</w:t>
            </w:r>
          </w:p>
        </w:tc>
        <w:tc>
          <w:tcPr>
            <w:tcW w:w="6786" w:type="dxa"/>
            <w:vAlign w:val="center"/>
          </w:tcPr>
          <w:p>
            <w:pPr>
              <w:pStyle w:val="0"/>
              <w:jc w:val="center"/>
              <w:rPr>
                <w:rFonts w:hint="default" w:asciiTheme="majorEastAsia" w:hAnsiTheme="majorEastAsia" w:eastAsiaTheme="majorEastAsia"/>
                <w:sz w:val="24"/>
              </w:rPr>
            </w:pPr>
          </w:p>
        </w:tc>
      </w:tr>
      <w:tr>
        <w:trPr>
          <w:trHeight w:val="550" w:hRule="atLeast"/>
        </w:trPr>
        <w:tc>
          <w:tcPr>
            <w:tcW w:w="2093" w:type="dxa"/>
            <w:vAlign w:val="center"/>
          </w:tcPr>
          <w:p>
            <w:pPr>
              <w:pStyle w:val="0"/>
              <w:jc w:val="center"/>
              <w:rPr>
                <w:rFonts w:hint="default" w:asciiTheme="majorEastAsia" w:hAnsiTheme="majorEastAsia" w:eastAsiaTheme="majorEastAsia"/>
                <w:sz w:val="24"/>
              </w:rPr>
            </w:pPr>
            <w:r>
              <w:rPr>
                <w:rFonts w:hint="eastAsia" w:asciiTheme="majorEastAsia" w:hAnsiTheme="majorEastAsia" w:eastAsiaTheme="majorEastAsia"/>
                <w:spacing w:val="224"/>
                <w:kern w:val="0"/>
                <w:sz w:val="24"/>
                <w:fitText w:val="928" w:id="5"/>
              </w:rPr>
              <w:t>工</w:t>
            </w:r>
            <w:r>
              <w:rPr>
                <w:rFonts w:hint="eastAsia" w:asciiTheme="majorEastAsia" w:hAnsiTheme="majorEastAsia" w:eastAsiaTheme="majorEastAsia"/>
                <w:kern w:val="0"/>
                <w:sz w:val="24"/>
                <w:fitText w:val="928" w:id="5"/>
              </w:rPr>
              <w:t>期</w:t>
            </w:r>
          </w:p>
        </w:tc>
        <w:tc>
          <w:tcPr>
            <w:tcW w:w="6786" w:type="dxa"/>
            <w:vAlign w:val="center"/>
          </w:tcPr>
          <w:p>
            <w:pPr>
              <w:pStyle w:val="0"/>
              <w:jc w:val="center"/>
              <w:rPr>
                <w:rFonts w:hint="default" w:asciiTheme="majorEastAsia" w:hAnsiTheme="majorEastAsia" w:eastAsiaTheme="majorEastAsia"/>
                <w:sz w:val="24"/>
              </w:rPr>
            </w:pPr>
            <w:r>
              <w:rPr>
                <w:rFonts w:hint="eastAsia" w:asciiTheme="majorEastAsia" w:hAnsiTheme="majorEastAsia" w:eastAsiaTheme="majorEastAsia"/>
                <w:sz w:val="24"/>
              </w:rPr>
              <w:t>令和　　年　　月　　日</w:t>
            </w:r>
            <w:r>
              <w:rPr>
                <w:rFonts w:hint="eastAsia" w:asciiTheme="majorEastAsia" w:hAnsiTheme="majorEastAsia" w:eastAsiaTheme="majorEastAsia"/>
                <w:sz w:val="24"/>
              </w:rPr>
              <w:t xml:space="preserve"> </w:t>
            </w:r>
            <w:r>
              <w:rPr>
                <w:rFonts w:hint="eastAsia" w:asciiTheme="majorEastAsia" w:hAnsiTheme="majorEastAsia" w:eastAsiaTheme="majorEastAsia"/>
                <w:sz w:val="24"/>
              </w:rPr>
              <w:t>～</w:t>
            </w:r>
            <w:r>
              <w:rPr>
                <w:rFonts w:hint="eastAsia" w:asciiTheme="majorEastAsia" w:hAnsiTheme="majorEastAsia" w:eastAsiaTheme="majorEastAsia"/>
                <w:sz w:val="24"/>
              </w:rPr>
              <w:t xml:space="preserve"> </w:t>
            </w:r>
            <w:r>
              <w:rPr>
                <w:rFonts w:hint="eastAsia" w:asciiTheme="majorEastAsia" w:hAnsiTheme="majorEastAsia" w:eastAsiaTheme="majorEastAsia"/>
                <w:sz w:val="24"/>
              </w:rPr>
              <w:t>令和　　年　　月　　日</w:t>
            </w:r>
          </w:p>
        </w:tc>
      </w:tr>
      <w:tr>
        <w:trPr/>
        <w:tc>
          <w:tcPr>
            <w:tcW w:w="2093" w:type="dxa"/>
            <w:vAlign w:val="center"/>
          </w:tcPr>
          <w:p>
            <w:pPr>
              <w:pStyle w:val="0"/>
              <w:jc w:val="center"/>
              <w:rPr>
                <w:rFonts w:hint="default" w:asciiTheme="majorEastAsia" w:hAnsiTheme="majorEastAsia" w:eastAsiaTheme="majorEastAsia"/>
                <w:sz w:val="24"/>
              </w:rPr>
            </w:pPr>
            <w:r>
              <w:rPr>
                <w:rFonts w:hint="eastAsia" w:asciiTheme="majorEastAsia" w:hAnsiTheme="majorEastAsia" w:eastAsiaTheme="majorEastAsia"/>
                <w:sz w:val="24"/>
              </w:rPr>
              <w:t>現場見学会等の</w:t>
            </w:r>
          </w:p>
          <w:p>
            <w:pPr>
              <w:pStyle w:val="0"/>
              <w:jc w:val="center"/>
              <w:rPr>
                <w:rFonts w:hint="default" w:asciiTheme="majorEastAsia" w:hAnsiTheme="majorEastAsia" w:eastAsiaTheme="majorEastAsia"/>
                <w:sz w:val="24"/>
              </w:rPr>
            </w:pPr>
            <w:r>
              <w:rPr>
                <w:rFonts w:hint="eastAsia" w:asciiTheme="majorEastAsia" w:hAnsiTheme="majorEastAsia" w:eastAsiaTheme="majorEastAsia"/>
                <w:sz w:val="24"/>
              </w:rPr>
              <w:t>開催日時</w:t>
            </w:r>
          </w:p>
        </w:tc>
        <w:tc>
          <w:tcPr>
            <w:tcW w:w="6786" w:type="dxa"/>
            <w:vAlign w:val="center"/>
          </w:tcPr>
          <w:p>
            <w:pPr>
              <w:pStyle w:val="0"/>
              <w:jc w:val="center"/>
              <w:rPr>
                <w:rFonts w:hint="default" w:asciiTheme="majorEastAsia" w:hAnsiTheme="majorEastAsia" w:eastAsiaTheme="majorEastAsia"/>
                <w:sz w:val="24"/>
              </w:rPr>
            </w:pPr>
            <w:r>
              <w:rPr>
                <w:rFonts w:hint="eastAsia" w:asciiTheme="majorEastAsia" w:hAnsiTheme="majorEastAsia" w:eastAsiaTheme="majorEastAsia"/>
                <w:sz w:val="24"/>
              </w:rPr>
              <w:t>令和　　年　　月　　日（　）</w:t>
            </w:r>
          </w:p>
          <w:p>
            <w:pPr>
              <w:pStyle w:val="0"/>
              <w:jc w:val="center"/>
              <w:rPr>
                <w:rFonts w:hint="default" w:asciiTheme="majorEastAsia" w:hAnsiTheme="majorEastAsia" w:eastAsiaTheme="majorEastAsia"/>
                <w:sz w:val="24"/>
              </w:rPr>
            </w:pPr>
            <w:r>
              <w:rPr>
                <w:rFonts w:hint="eastAsia" w:asciiTheme="majorEastAsia" w:hAnsiTheme="majorEastAsia" w:eastAsiaTheme="majorEastAsia"/>
                <w:sz w:val="24"/>
              </w:rPr>
              <w:t>○○：○○～○○：○○</w:t>
            </w:r>
          </w:p>
        </w:tc>
      </w:tr>
      <w:tr>
        <w:trPr>
          <w:trHeight w:val="540" w:hRule="atLeast"/>
        </w:trPr>
        <w:tc>
          <w:tcPr>
            <w:tcW w:w="2093" w:type="dxa"/>
            <w:vAlign w:val="center"/>
          </w:tcPr>
          <w:p>
            <w:pPr>
              <w:pStyle w:val="0"/>
              <w:jc w:val="center"/>
              <w:rPr>
                <w:rFonts w:hint="default" w:asciiTheme="majorEastAsia" w:hAnsiTheme="majorEastAsia" w:eastAsiaTheme="majorEastAsia"/>
                <w:sz w:val="24"/>
              </w:rPr>
            </w:pPr>
            <w:r>
              <w:rPr>
                <w:rFonts w:hint="eastAsia" w:asciiTheme="majorEastAsia" w:hAnsiTheme="majorEastAsia" w:eastAsiaTheme="majorEastAsia"/>
                <w:sz w:val="24"/>
              </w:rPr>
              <w:t>対象教育機関</w:t>
            </w:r>
          </w:p>
        </w:tc>
        <w:tc>
          <w:tcPr>
            <w:tcW w:w="6786" w:type="dxa"/>
            <w:vAlign w:val="center"/>
          </w:tcPr>
          <w:p>
            <w:pPr>
              <w:pStyle w:val="0"/>
              <w:jc w:val="center"/>
              <w:rPr>
                <w:rFonts w:hint="default" w:asciiTheme="majorEastAsia" w:hAnsiTheme="majorEastAsia" w:eastAsiaTheme="majorEastAsia"/>
                <w:sz w:val="24"/>
              </w:rPr>
            </w:pPr>
          </w:p>
        </w:tc>
      </w:tr>
      <w:tr>
        <w:trPr>
          <w:trHeight w:val="562" w:hRule="atLeast"/>
        </w:trPr>
        <w:tc>
          <w:tcPr>
            <w:tcW w:w="2093" w:type="dxa"/>
            <w:vAlign w:val="center"/>
          </w:tcPr>
          <w:p>
            <w:pPr>
              <w:pStyle w:val="0"/>
              <w:jc w:val="center"/>
              <w:rPr>
                <w:rFonts w:hint="default" w:asciiTheme="majorEastAsia" w:hAnsiTheme="majorEastAsia" w:eastAsiaTheme="majorEastAsia"/>
                <w:sz w:val="24"/>
              </w:rPr>
            </w:pPr>
            <w:r>
              <w:rPr>
                <w:rFonts w:hint="eastAsia" w:asciiTheme="majorEastAsia" w:hAnsiTheme="majorEastAsia" w:eastAsiaTheme="majorEastAsia"/>
                <w:sz w:val="24"/>
              </w:rPr>
              <w:t>参加人数</w:t>
            </w:r>
          </w:p>
        </w:tc>
        <w:tc>
          <w:tcPr>
            <w:tcW w:w="6786" w:type="dxa"/>
            <w:vAlign w:val="center"/>
          </w:tcPr>
          <w:p>
            <w:pPr>
              <w:pStyle w:val="0"/>
              <w:jc w:val="center"/>
              <w:rPr>
                <w:rFonts w:hint="default" w:asciiTheme="majorEastAsia" w:hAnsiTheme="majorEastAsia" w:eastAsiaTheme="majorEastAsia"/>
                <w:sz w:val="24"/>
              </w:rPr>
            </w:pPr>
            <w:r>
              <w:rPr>
                <w:rFonts w:hint="eastAsia" w:asciiTheme="majorEastAsia" w:hAnsiTheme="majorEastAsia" w:eastAsiaTheme="majorEastAsia"/>
                <w:sz w:val="24"/>
              </w:rPr>
              <w:t>○○名</w:t>
            </w:r>
          </w:p>
        </w:tc>
      </w:tr>
      <w:tr>
        <w:trPr>
          <w:trHeight w:val="3480" w:hRule="atLeast"/>
        </w:trPr>
        <w:tc>
          <w:tcPr>
            <w:tcW w:w="2093" w:type="dxa"/>
            <w:vAlign w:val="center"/>
          </w:tcPr>
          <w:p>
            <w:pPr>
              <w:pStyle w:val="0"/>
              <w:jc w:val="center"/>
              <w:rPr>
                <w:rFonts w:hint="default" w:asciiTheme="majorEastAsia" w:hAnsiTheme="majorEastAsia" w:eastAsiaTheme="majorEastAsia"/>
                <w:sz w:val="24"/>
              </w:rPr>
            </w:pPr>
            <w:r>
              <w:rPr>
                <w:rFonts w:hint="eastAsia" w:asciiTheme="majorEastAsia" w:hAnsiTheme="majorEastAsia" w:eastAsiaTheme="majorEastAsia"/>
                <w:sz w:val="24"/>
              </w:rPr>
              <w:t>開催状況写真等</w:t>
            </w:r>
          </w:p>
        </w:tc>
        <w:tc>
          <w:tcPr>
            <w:tcW w:w="6786" w:type="dxa"/>
            <w:vAlign w:val="center"/>
          </w:tcPr>
          <w:p>
            <w:pPr>
              <w:pStyle w:val="0"/>
              <w:jc w:val="center"/>
              <w:rPr>
                <w:rFonts w:hint="default" w:asciiTheme="majorEastAsia" w:hAnsiTheme="majorEastAsia" w:eastAsiaTheme="majorEastAsia"/>
                <w:sz w:val="24"/>
              </w:rPr>
            </w:pPr>
          </w:p>
        </w:tc>
      </w:tr>
    </w:tbl>
    <w:p>
      <w:pPr>
        <w:pStyle w:val="0"/>
        <w:jc w:val="left"/>
        <w:rPr>
          <w:rFonts w:hint="default" w:asciiTheme="majorEastAsia" w:hAnsiTheme="majorEastAsia" w:eastAsiaTheme="majorEastAsia"/>
          <w:sz w:val="24"/>
        </w:rPr>
      </w:pPr>
      <w:bookmarkEnd w:id="0"/>
    </w:p>
    <w:p>
      <w:pPr>
        <w:pStyle w:val="0"/>
        <w:jc w:val="left"/>
        <w:rPr>
          <w:rFonts w:hint="default" w:asciiTheme="majorEastAsia" w:hAnsiTheme="majorEastAsia" w:eastAsiaTheme="majorEastAsia"/>
          <w:sz w:val="24"/>
        </w:rPr>
      </w:pPr>
      <w:bookmarkEnd w:id="1"/>
    </w:p>
    <w:sectPr>
      <w:pgSz w:w="11906" w:h="16838"/>
      <w:pgMar w:top="1418" w:right="1416" w:bottom="709" w:left="1418" w:header="851" w:footer="992" w:gutter="0"/>
      <w:cols w:space="720"/>
      <w:textDirection w:val="lrTb"/>
      <w:docGrid w:type="linesAndChars" w:linePitch="340" w:charSpace="-1721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rebuchet MS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HG丸ｺﾞｼｯｸM-PRO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70"/>
  <w:bordersDoNotSurroundHeader/>
  <w:bordersDoNotSurroundFooter/>
  <w:defaultTabStop w:val="840"/>
  <w:drawingGridHorizontalSpacing w:val="101"/>
  <w:drawingGridVerticalSpacing w:val="17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doNotFlipMirrorIndent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Trebuchet MS" w:hAnsi="Trebuchet MS" w:eastAsia="HG丸ｺﾞｼｯｸM-PRO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kern w:val="2"/>
      <w:sz w:val="21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Note Heading"/>
    <w:basedOn w:val="0"/>
    <w:next w:val="0"/>
    <w:link w:val="16"/>
    <w:uiPriority w:val="0"/>
    <w:pPr>
      <w:jc w:val="center"/>
    </w:pPr>
  </w:style>
  <w:style w:type="character" w:styleId="16" w:customStyle="1">
    <w:name w:val="記 (文字)"/>
    <w:basedOn w:val="10"/>
    <w:next w:val="16"/>
    <w:link w:val="15"/>
    <w:uiPriority w:val="0"/>
  </w:style>
  <w:style w:type="paragraph" w:styleId="17">
    <w:name w:val="Closing"/>
    <w:basedOn w:val="0"/>
    <w:next w:val="17"/>
    <w:link w:val="18"/>
    <w:uiPriority w:val="0"/>
    <w:pPr>
      <w:jc w:val="right"/>
    </w:pPr>
  </w:style>
  <w:style w:type="character" w:styleId="18" w:customStyle="1">
    <w:name w:val="結語 (文字)"/>
    <w:basedOn w:val="10"/>
    <w:next w:val="18"/>
    <w:link w:val="17"/>
    <w:uiPriority w:val="0"/>
  </w:style>
  <w:style w:type="paragraph" w:styleId="19">
    <w:name w:val="header"/>
    <w:basedOn w:val="0"/>
    <w:next w:val="19"/>
    <w:link w:val="20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0" w:customStyle="1">
    <w:name w:val="ヘッダー (文字)"/>
    <w:basedOn w:val="10"/>
    <w:next w:val="20"/>
    <w:link w:val="19"/>
    <w:uiPriority w:val="0"/>
    <w:rPr>
      <w:kern w:val="2"/>
      <w:sz w:val="21"/>
    </w:rPr>
  </w:style>
  <w:style w:type="paragraph" w:styleId="21">
    <w:name w:val="footer"/>
    <w:basedOn w:val="0"/>
    <w:next w:val="21"/>
    <w:link w:val="22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2" w:customStyle="1">
    <w:name w:val="フッター (文字)"/>
    <w:basedOn w:val="10"/>
    <w:next w:val="22"/>
    <w:link w:val="21"/>
    <w:uiPriority w:val="0"/>
    <w:rPr>
      <w:kern w:val="2"/>
      <w:sz w:val="21"/>
    </w:rPr>
  </w:style>
  <w:style w:type="paragraph" w:styleId="23">
    <w:name w:val="Date"/>
    <w:basedOn w:val="0"/>
    <w:next w:val="0"/>
    <w:link w:val="24"/>
    <w:uiPriority w:val="0"/>
  </w:style>
  <w:style w:type="character" w:styleId="24" w:customStyle="1">
    <w:name w:val="日付 (文字)"/>
    <w:basedOn w:val="10"/>
    <w:next w:val="24"/>
    <w:link w:val="23"/>
    <w:uiPriority w:val="0"/>
    <w:rPr>
      <w:kern w:val="2"/>
      <w:sz w:val="21"/>
    </w:rPr>
  </w:style>
  <w:style w:type="paragraph" w:styleId="25" w:customStyle="1">
    <w:name w:val="一太郎"/>
    <w:next w:val="25"/>
    <w:link w:val="26"/>
    <w:uiPriority w:val="0"/>
    <w:pPr>
      <w:widowControl w:val="0"/>
      <w:wordWrap w:val="0"/>
      <w:autoSpaceDE w:val="0"/>
      <w:autoSpaceDN w:val="0"/>
      <w:adjustRightInd w:val="0"/>
      <w:spacing w:line="336" w:lineRule="exact"/>
      <w:jc w:val="both"/>
    </w:pPr>
    <w:rPr>
      <w:rFonts w:ascii="Century" w:hAnsi="Century"/>
      <w:spacing w:val="1"/>
      <w:sz w:val="24"/>
    </w:rPr>
  </w:style>
  <w:style w:type="character" w:styleId="26" w:customStyle="1">
    <w:name w:val="一太郎 (文字)"/>
    <w:next w:val="26"/>
    <w:link w:val="25"/>
    <w:uiPriority w:val="0"/>
    <w:rPr>
      <w:rFonts w:ascii="Century" w:hAnsi="Century"/>
      <w:spacing w:val="1"/>
      <w:sz w:val="24"/>
    </w:rPr>
  </w:style>
  <w:style w:type="character" w:styleId="27">
    <w:name w:val="footnote reference"/>
    <w:basedOn w:val="10"/>
    <w:next w:val="27"/>
    <w:link w:val="0"/>
    <w:uiPriority w:val="0"/>
    <w:semiHidden/>
    <w:rPr>
      <w:vertAlign w:val="superscript"/>
    </w:rPr>
  </w:style>
  <w:style w:type="character" w:styleId="28">
    <w:name w:val="endnote reference"/>
    <w:basedOn w:val="10"/>
    <w:next w:val="28"/>
    <w:link w:val="0"/>
    <w:uiPriority w:val="0"/>
    <w:semiHidden/>
    <w:rPr>
      <w:vertAlign w:val="superscript"/>
    </w:rPr>
  </w:style>
  <w:style w:type="table" w:styleId="29">
    <w:name w:val="Table Grid"/>
    <w:basedOn w:val="11"/>
    <w:next w:val="29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461</TotalTime>
  <Pages>1</Pages>
  <Words>0</Words>
  <Characters>181</Characters>
  <Application>JUST Note</Application>
  <Lines>36</Lines>
  <Paragraphs>24</Paragraphs>
  <Company>埼玉県</Company>
  <CharactersWithSpaces>278</CharactersWithSpaces>
  <AppVersion>5.0.3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埼玉県</dc:creator>
  <cp:lastModifiedBy>Administrator</cp:lastModifiedBy>
  <cp:lastPrinted>2019-05-07T02:03:00Z</cp:lastPrinted>
  <dcterms:created xsi:type="dcterms:W3CDTF">2019-04-04T09:25:00Z</dcterms:created>
  <dcterms:modified xsi:type="dcterms:W3CDTF">2026-04-09T05:07:54Z</dcterms:modified>
  <cp:revision>39</cp:revision>
</cp:coreProperties>
</file>