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様式第６号（第８条関係）</w:t>
      </w:r>
    </w:p>
    <w:p>
      <w:pPr>
        <w:pStyle w:val="26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春日部市共催・後援承認取下げ願い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　　　　　　　　　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　　　　　　　　　年　　月　　日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42" w:firstLineChars="100"/>
        <w:jc w:val="left"/>
        <w:rPr>
          <w:rFonts w:hint="eastAsia"/>
        </w:rPr>
      </w:pPr>
      <w:r>
        <w:rPr>
          <w:rFonts w:hint="eastAsia"/>
        </w:rPr>
        <w:t>春日部市長　　　　あて</w:t>
      </w:r>
    </w:p>
    <w:p>
      <w:pPr>
        <w:pStyle w:val="0"/>
        <w:overflowPunct w:val="0"/>
        <w:autoSpaceDE w:val="0"/>
        <w:autoSpaceDN w:val="0"/>
        <w:ind w:firstLine="242" w:firstLineChars="100"/>
        <w:jc w:val="left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　　　　　　　　　　　　　申請団体　住　　</w:t>
      </w:r>
      <w:r>
        <w:rPr>
          <w:rFonts w:hint="eastAsia"/>
        </w:rPr>
        <w:t xml:space="preserve">  </w:t>
      </w:r>
      <w:r>
        <w:rPr>
          <w:rFonts w:hint="eastAsia"/>
        </w:rPr>
        <w:t>所　　　　　　　　　　　　　　　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団</w:t>
      </w:r>
      <w:r>
        <w:rPr>
          <w:rFonts w:hint="eastAsia"/>
        </w:rPr>
        <w:t xml:space="preserve">  </w:t>
      </w:r>
      <w:r>
        <w:rPr>
          <w:rFonts w:hint="eastAsia"/>
        </w:rPr>
        <w:t>体</w:t>
      </w:r>
      <w:r>
        <w:rPr>
          <w:rFonts w:hint="eastAsia"/>
        </w:rPr>
        <w:t xml:space="preserve">  </w:t>
      </w:r>
      <w:r>
        <w:rPr>
          <w:rFonts w:hint="eastAsia"/>
        </w:rPr>
        <w:t>名　　　　　　　　　　　　　　　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代表者氏名　　　　　　　　　　　　　　　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spacing w:val="41"/>
          <w:fitText w:val="1210" w:id="1"/>
        </w:rPr>
        <w:t>電話番</w:t>
      </w:r>
      <w:r>
        <w:rPr>
          <w:rFonts w:hint="eastAsia"/>
          <w:spacing w:val="2"/>
          <w:fitText w:val="1210" w:id="1"/>
        </w:rPr>
        <w:t>号</w:t>
      </w:r>
      <w:r>
        <w:rPr>
          <w:rFonts w:hint="eastAsia"/>
        </w:rPr>
        <w:t>　　　　（　　　）　　　　　　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952" w:firstLineChars="394"/>
        <w:jc w:val="left"/>
        <w:rPr>
          <w:rFonts w:hint="eastAsia"/>
        </w:rPr>
      </w:pPr>
      <w:r>
        <w:rPr>
          <w:rFonts w:hint="eastAsia"/>
        </w:rPr>
        <w:t>年　　月　　日付で春日部市の［　共催　・　後援　］承認を受けましたが、下記の事由により取り下げしたく依頼します。</w:t>
      </w:r>
    </w:p>
    <w:p>
      <w:pPr>
        <w:pStyle w:val="0"/>
        <w:overflowPunct w:val="0"/>
        <w:autoSpaceDE w:val="0"/>
        <w:autoSpaceDN w:val="0"/>
        <w:ind w:firstLine="242" w:firstLineChars="100"/>
        <w:jc w:val="left"/>
        <w:rPr>
          <w:rFonts w:hint="eastAsia"/>
        </w:rPr>
      </w:pPr>
    </w:p>
    <w:p>
      <w:pPr>
        <w:pStyle w:val="26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</w:p>
    <w:tbl>
      <w:tblPr>
        <w:tblStyle w:val="11"/>
        <w:tblW w:w="0" w:type="auto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59"/>
        <w:gridCol w:w="7655"/>
      </w:tblGrid>
      <w:tr>
        <w:trPr>
          <w:cantSplit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事業名称</w:t>
            </w:r>
          </w:p>
        </w:tc>
        <w:tc>
          <w:tcPr>
            <w:tcW w:w="76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1070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実施予定</w:t>
            </w:r>
          </w:p>
        </w:tc>
        <w:tc>
          <w:tcPr>
            <w:tcW w:w="76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725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月　　日（　）～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月　　日（　）</w:t>
            </w:r>
          </w:p>
        </w:tc>
      </w:tr>
      <w:tr>
        <w:trPr>
          <w:cantSplit/>
          <w:trHeight w:val="855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　　場</w:t>
            </w:r>
          </w:p>
        </w:tc>
        <w:tc>
          <w:tcPr>
            <w:tcW w:w="76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2220" w:hRule="atLeast"/>
        </w:trPr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取下げ理由</w:t>
            </w:r>
          </w:p>
        </w:tc>
        <w:tc>
          <w:tcPr>
            <w:tcW w:w="76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>
            <w:pPr>
              <w:pStyle w:val="26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</w:p>
    <w:sectPr>
      <w:footerReference r:id="rId5" w:type="even"/>
      <w:footerReference r:id="rId6" w:type="default"/>
      <w:pgSz w:w="11906" w:h="16838"/>
      <w:pgMar w:top="998" w:right="998" w:bottom="998" w:left="998" w:header="851" w:footer="680" w:gutter="0"/>
      <w:pgNumType w:start="0"/>
      <w:cols w:space="720"/>
      <w:titlePg w:val="1"/>
      <w:textDirection w:val="lrTb"/>
      <w:docGrid w:type="linesAndChars" w:linePitch="455" w:charSpace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2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21"/>
  <w:drawingGridVerticalSpacing w:val="455"/>
  <w:displayHorizont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ody Text Indent"/>
    <w:basedOn w:val="0"/>
    <w:next w:val="18"/>
    <w:link w:val="0"/>
    <w:uiPriority w:val="0"/>
    <w:pPr>
      <w:ind w:left="180" w:hanging="180"/>
    </w:pPr>
  </w:style>
  <w:style w:type="paragraph" w:styleId="19">
    <w:name w:val="Body Text"/>
    <w:basedOn w:val="0"/>
    <w:next w:val="19"/>
    <w:link w:val="0"/>
    <w:uiPriority w:val="0"/>
    <w:pPr>
      <w:jc w:val="center"/>
    </w:pPr>
    <w:rPr>
      <w:rFonts w:ascii="ＭＳ 明朝" w:hAnsi="ＭＳ 明朝"/>
      <w:sz w:val="32"/>
    </w:r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Hyperlink"/>
    <w:next w:val="21"/>
    <w:link w:val="0"/>
    <w:uiPriority w:val="0"/>
    <w:rPr>
      <w:color w:val="0000FF"/>
      <w:u w:val="single"/>
    </w:rPr>
  </w:style>
  <w:style w:type="paragraph" w:styleId="22">
    <w:name w:val="Body Text Indent 2"/>
    <w:basedOn w:val="0"/>
    <w:next w:val="22"/>
    <w:link w:val="0"/>
    <w:uiPriority w:val="0"/>
    <w:pPr>
      <w:ind w:left="962" w:leftChars="355" w:firstLine="390" w:firstLineChars="144"/>
    </w:pPr>
    <w:rPr>
      <w:rFonts w:ascii="ＭＳ 明朝" w:hAnsi="ＭＳ 明朝"/>
    </w:rPr>
  </w:style>
  <w:style w:type="paragraph" w:styleId="23">
    <w:name w:val="Block Text"/>
    <w:basedOn w:val="0"/>
    <w:next w:val="23"/>
    <w:link w:val="0"/>
    <w:uiPriority w:val="0"/>
    <w:pPr>
      <w:autoSpaceDE w:val="0"/>
      <w:autoSpaceDN w:val="0"/>
      <w:adjustRightInd w:val="0"/>
      <w:ind w:left="220" w:right="2" w:rightChars="1" w:hanging="220"/>
      <w:jc w:val="left"/>
    </w:pPr>
    <w:rPr>
      <w:rFonts w:ascii="ＭＳ 明朝" w:hAnsi="ＭＳ 明朝"/>
      <w:color w:val="000000"/>
      <w:kern w:val="0"/>
    </w:rPr>
  </w:style>
  <w:style w:type="paragraph" w:styleId="24">
    <w:name w:val="Body Text Indent 3"/>
    <w:basedOn w:val="0"/>
    <w:next w:val="24"/>
    <w:link w:val="0"/>
    <w:uiPriority w:val="0"/>
    <w:pPr>
      <w:ind w:left="1386" w:hanging="1386" w:hangingChars="511"/>
    </w:pPr>
    <w:rPr>
      <w:rFonts w:ascii="ＭＳ 明朝" w:hAnsi="ＭＳ 明朝"/>
      <w:b w:val="1"/>
    </w:r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  <w:style w:type="paragraph" w:styleId="26">
    <w:name w:val="Note Heading"/>
    <w:basedOn w:val="0"/>
    <w:next w:val="0"/>
    <w:link w:val="27"/>
    <w:uiPriority w:val="0"/>
    <w:pPr>
      <w:jc w:val="center"/>
    </w:pPr>
  </w:style>
  <w:style w:type="character" w:styleId="27" w:customStyle="1">
    <w:name w:val="記 (文字)"/>
    <w:next w:val="27"/>
    <w:link w:val="26"/>
    <w:uiPriority w:val="0"/>
    <w:rPr>
      <w:rFonts w:ascii="ＭＳ 明朝" w:hAnsi="ＭＳ 明朝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  <w:rPr>
      <w:rFonts w:ascii="Century" w:hAnsi="Century"/>
      <w:kern w:val="2"/>
      <w:sz w:val="21"/>
    </w:rPr>
  </w:style>
  <w:style w:type="paragraph" w:styleId="29">
    <w:name w:val="Closing"/>
    <w:basedOn w:val="0"/>
    <w:next w:val="29"/>
    <w:link w:val="30"/>
    <w:uiPriority w:val="0"/>
    <w:pPr>
      <w:jc w:val="right"/>
    </w:pPr>
  </w:style>
  <w:style w:type="character" w:styleId="30" w:customStyle="1">
    <w:name w:val="結語 (文字)"/>
    <w:next w:val="30"/>
    <w:link w:val="29"/>
    <w:uiPriority w:val="0"/>
    <w:rPr>
      <w:rFonts w:ascii="ＭＳ 明朝" w:hAnsi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133</Characters>
  <Application>JUST Note</Application>
  <Lines>33</Lines>
  <Paragraphs>16</Paragraphs>
  <Company>品質検査部</Company>
  <CharactersWithSpaces>342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平成15年4月11日</dc:title>
  <dc:creator>036609</dc:creator>
  <cp:lastModifiedBy>岩瀨 巧磨</cp:lastModifiedBy>
  <cp:lastPrinted>2016-02-23T07:23:00Z</cp:lastPrinted>
  <dcterms:created xsi:type="dcterms:W3CDTF">2022-08-04T23:54:00Z</dcterms:created>
  <dcterms:modified xsi:type="dcterms:W3CDTF">2026-04-27T06:34:41Z</dcterms:modified>
  <cp:revision>3</cp:revision>
</cp:coreProperties>
</file>