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b w:val="1"/>
          <w:sz w:val="28"/>
        </w:rPr>
        <w:t>相談票添付書類一覧表（法第３４条第１号）</w:t>
      </w:r>
    </w:p>
    <w:p>
      <w:pPr>
        <w:pStyle w:val="0"/>
        <w:spacing w:line="0" w:lineRule="atLeast"/>
        <w:jc w:val="center"/>
        <w:rPr>
          <w:rFonts w:hint="default" w:asciiTheme="minorEastAsia" w:hAnsiTheme="minorEastAsia"/>
          <w:sz w:val="28"/>
        </w:rPr>
      </w:pPr>
    </w:p>
    <w:p>
      <w:pPr>
        <w:pStyle w:val="19"/>
        <w:numPr>
          <w:numId w:val="0"/>
        </w:numPr>
        <w:tabs>
          <w:tab w:val="clear" w:pos="890"/>
          <w:tab w:val="clear" w:pos="898"/>
          <w:tab w:val="left" w:leader="none" w:pos="360"/>
        </w:tabs>
        <w:spacing w:line="0" w:lineRule="atLeast"/>
        <w:ind w:left="359" w:leftChars="171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○お預かりした書類は返却できませんので、コピーを添付してください。</w:t>
      </w:r>
    </w:p>
    <w:p>
      <w:pPr>
        <w:pStyle w:val="19"/>
        <w:numPr>
          <w:numId w:val="0"/>
        </w:numPr>
        <w:tabs>
          <w:tab w:val="clear" w:pos="890"/>
          <w:tab w:val="clear" w:pos="898"/>
          <w:tab w:val="left" w:leader="none" w:pos="360"/>
        </w:tabs>
        <w:spacing w:line="0" w:lineRule="atLeast"/>
        <w:ind w:left="599" w:leftChars="171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○相談内容により、</w:t>
      </w:r>
      <w:r>
        <w:rPr>
          <w:rFonts w:hint="eastAsia" w:asciiTheme="minorEastAsia" w:hAnsiTheme="minorEastAsia"/>
          <w:b w:val="1"/>
          <w:sz w:val="24"/>
          <w:u w:val="double" w:color="auto"/>
        </w:rPr>
        <w:t>回答には</w:t>
      </w:r>
      <w:r>
        <w:rPr>
          <w:rFonts w:hint="eastAsia" w:asciiTheme="minorEastAsia" w:hAnsiTheme="minorEastAsia"/>
          <w:b w:val="1"/>
          <w:sz w:val="24"/>
          <w:u w:val="double" w:color="auto"/>
        </w:rPr>
        <w:t>2</w:t>
      </w:r>
      <w:r>
        <w:rPr>
          <w:rFonts w:hint="eastAsia" w:asciiTheme="minorEastAsia" w:hAnsiTheme="minorEastAsia"/>
          <w:b w:val="1"/>
          <w:sz w:val="24"/>
          <w:u w:val="double" w:color="auto"/>
        </w:rPr>
        <w:t>週間から</w:t>
      </w:r>
      <w:r>
        <w:rPr>
          <w:rFonts w:hint="eastAsia" w:asciiTheme="minorEastAsia" w:hAnsiTheme="minorEastAsia"/>
          <w:b w:val="1"/>
          <w:sz w:val="24"/>
          <w:u w:val="double" w:color="auto"/>
        </w:rPr>
        <w:t>3</w:t>
      </w:r>
      <w:r>
        <w:rPr>
          <w:rFonts w:hint="eastAsia" w:asciiTheme="minorEastAsia" w:hAnsiTheme="minorEastAsia"/>
          <w:b w:val="1"/>
          <w:sz w:val="24"/>
          <w:u w:val="double" w:color="auto"/>
        </w:rPr>
        <w:t>週間程度（書類がすべてそろってから）</w:t>
      </w:r>
      <w:r>
        <w:rPr>
          <w:rFonts w:hint="eastAsia" w:asciiTheme="minorEastAsia" w:hAnsiTheme="minorEastAsia"/>
          <w:sz w:val="24"/>
        </w:rPr>
        <w:t>要する場合があります。なお、相談内容によっては、さらに相当の期間を要する場合があります。</w:t>
      </w:r>
    </w:p>
    <w:p>
      <w:pPr>
        <w:pStyle w:val="19"/>
        <w:numPr>
          <w:numId w:val="0"/>
        </w:numPr>
        <w:tabs>
          <w:tab w:val="clear" w:pos="890"/>
          <w:tab w:val="clear" w:pos="898"/>
          <w:tab w:val="left" w:leader="none" w:pos="360"/>
        </w:tabs>
        <w:spacing w:line="0" w:lineRule="atLeast"/>
        <w:ind w:left="359" w:leftChars="171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b w:val="0"/>
          <w:sz w:val="24"/>
          <w:u w:val="none" w:color="auto"/>
        </w:rPr>
        <w:t>○</w:t>
      </w:r>
      <w:r>
        <w:rPr>
          <w:rFonts w:hint="eastAsia" w:asciiTheme="minorEastAsia" w:hAnsiTheme="minorEastAsia"/>
          <w:b w:val="1"/>
          <w:sz w:val="24"/>
          <w:u w:val="double" w:color="auto"/>
        </w:rPr>
        <w:t>ご相談票の回答は、“電話回答”または“窓口”にて口頭で回答</w:t>
      </w:r>
      <w:r>
        <w:rPr>
          <w:rFonts w:hint="eastAsia" w:asciiTheme="minorEastAsia" w:hAnsiTheme="minorEastAsia"/>
          <w:sz w:val="24"/>
        </w:rPr>
        <w:t>します。</w:t>
      </w:r>
    </w:p>
    <w:p>
      <w:pPr>
        <w:pStyle w:val="19"/>
        <w:numPr>
          <w:numId w:val="0"/>
        </w:numPr>
        <w:tabs>
          <w:tab w:val="clear" w:pos="890"/>
          <w:tab w:val="clear" w:pos="898"/>
          <w:tab w:val="left" w:leader="none" w:pos="360"/>
        </w:tabs>
        <w:spacing w:line="0" w:lineRule="atLeast"/>
        <w:ind w:left="359" w:leftChars="171"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一つの相談に対して、回答番号をお伝えいたしますので、必ず控えてください。</w:t>
      </w:r>
    </w:p>
    <w:p>
      <w:pPr>
        <w:pStyle w:val="19"/>
        <w:numPr>
          <w:numId w:val="0"/>
        </w:numPr>
        <w:tabs>
          <w:tab w:val="clear" w:pos="890"/>
          <w:tab w:val="clear" w:pos="898"/>
          <w:tab w:val="left" w:leader="none" w:pos="360"/>
        </w:tabs>
        <w:spacing w:line="0" w:lineRule="atLeast"/>
        <w:ind w:left="359" w:leftChars="171"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（例　Ｒ○－１００）</w:t>
      </w:r>
    </w:p>
    <w:p>
      <w:pPr>
        <w:pStyle w:val="19"/>
        <w:numPr>
          <w:numId w:val="0"/>
        </w:numPr>
        <w:tabs>
          <w:tab w:val="clear" w:pos="890"/>
          <w:tab w:val="clear" w:pos="898"/>
          <w:tab w:val="left" w:leader="none" w:pos="360"/>
        </w:tabs>
        <w:spacing w:line="0" w:lineRule="atLeast"/>
        <w:ind w:left="359" w:leftChars="171" w:firstLineChars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4"/>
        </w:rPr>
        <w:t>○ご相談内容に応じ、下記に記載されている書類を、相談票と併せて添付してください。</w:t>
      </w:r>
    </w:p>
    <w:p>
      <w:pPr>
        <w:pStyle w:val="19"/>
        <w:numPr>
          <w:numId w:val="0"/>
        </w:numPr>
        <w:tabs>
          <w:tab w:val="clear" w:pos="890"/>
          <w:tab w:val="clear" w:pos="898"/>
          <w:tab w:val="left" w:leader="none" w:pos="360"/>
        </w:tabs>
        <w:spacing w:line="0" w:lineRule="atLeast"/>
        <w:ind w:left="359" w:leftChars="171" w:firstLineChars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4"/>
        </w:rPr>
        <w:t>○提出は、窓口又は郵送にて受付ています。</w:t>
      </w:r>
    </w:p>
    <w:tbl>
      <w:tblPr>
        <w:tblStyle w:val="22"/>
        <w:tblW w:w="0" w:type="auto"/>
        <w:jc w:val="left"/>
        <w:tblInd w:w="456" w:type="dxa"/>
        <w:tblLayout w:type="fixed"/>
        <w:tblLook w:firstRow="1" w:lastRow="0" w:firstColumn="1" w:lastColumn="0" w:noHBand="0" w:noVBand="1" w:val="04A0"/>
      </w:tblPr>
      <w:tblGrid>
        <w:gridCol w:w="1134"/>
        <w:gridCol w:w="6520"/>
        <w:gridCol w:w="1701"/>
      </w:tblGrid>
      <w:tr>
        <w:trPr>
          <w:trHeight w:val="454" w:hRule="atLeast"/>
        </w:trPr>
        <w:tc>
          <w:tcPr>
            <w:tcW w:w="1134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5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1701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チェック欄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案内図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公図</w:t>
            </w:r>
            <w:r>
              <w:rPr>
                <w:rFonts w:hint="eastAsia"/>
                <w:sz w:val="24"/>
                <w:vertAlign w:val="superscript"/>
              </w:rPr>
              <w:t>※注１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土地登記簿謄本</w:t>
            </w:r>
            <w:r>
              <w:rPr>
                <w:rFonts w:hint="eastAsia"/>
                <w:sz w:val="24"/>
                <w:vertAlign w:val="superscript"/>
              </w:rPr>
              <w:t>※注１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土地閉鎖登記簿謄本</w:t>
            </w:r>
            <w:r>
              <w:rPr>
                <w:rFonts w:hint="eastAsia"/>
                <w:sz w:val="24"/>
                <w:vertAlign w:val="superscript"/>
              </w:rPr>
              <w:t>※注１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建物登記簿謄本</w:t>
            </w:r>
            <w:r>
              <w:rPr>
                <w:rFonts w:hint="eastAsia"/>
                <w:sz w:val="24"/>
                <w:vertAlign w:val="superscript"/>
              </w:rPr>
              <w:t>※注１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建物閉鎖登記簿謄本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※注１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現況図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土地利用計画図・建築計画図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現況写真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都市計画図（おらナビ可）・道路台帳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事業計画書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法人登記簿謄本</w:t>
            </w:r>
            <w:r>
              <w:rPr>
                <w:rFonts w:hint="eastAsia"/>
                <w:sz w:val="24"/>
                <w:vertAlign w:val="superscript"/>
              </w:rPr>
              <w:t>※注１</w:t>
            </w:r>
            <w:r>
              <w:rPr>
                <w:rFonts w:hint="eastAsia"/>
                <w:sz w:val="24"/>
              </w:rPr>
              <w:t>・会社パンフレット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資格証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都市計画法に基づく許可書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建築計画確認書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１６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  <w:vertAlign w:val="superscript"/>
              </w:rPr>
              <w:t>※注</w:t>
            </w:r>
            <w:r>
              <w:rPr>
                <w:rFonts w:hint="eastAsia"/>
                <w:sz w:val="24"/>
                <w:vertAlign w:val="superscript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</w:tbl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 xml:space="preserve">    </w:t>
      </w:r>
      <w:r>
        <w:rPr>
          <w:rFonts w:hint="eastAsia"/>
          <w:sz w:val="26"/>
        </w:rPr>
        <w:t>※注１　さいたま地方法務局等で発行（インターネット可）</w:t>
      </w:r>
    </w:p>
    <w:p>
      <w:pPr>
        <w:pStyle w:val="0"/>
        <w:ind w:firstLine="780" w:firstLineChars="300"/>
        <w:rPr>
          <w:rFonts w:hint="default"/>
          <w:sz w:val="26"/>
        </w:rPr>
      </w:pPr>
      <w:r>
        <w:rPr>
          <w:rFonts w:hint="eastAsia"/>
          <w:sz w:val="26"/>
        </w:rPr>
        <w:t>注２　資金に関するものではありません。当該地においてどういった目的で事業を</w:t>
      </w:r>
    </w:p>
    <w:p>
      <w:pPr>
        <w:pStyle w:val="0"/>
        <w:ind w:firstLine="1560" w:firstLineChars="600"/>
        <w:rPr>
          <w:rFonts w:hint="default"/>
          <w:sz w:val="26"/>
        </w:rPr>
      </w:pPr>
      <w:r>
        <w:rPr>
          <w:rFonts w:hint="eastAsia"/>
          <w:sz w:val="26"/>
        </w:rPr>
        <w:t>行うのか、対象範囲はどこを考えているのか等</w:t>
      </w:r>
    </w:p>
    <w:p>
      <w:pPr>
        <w:pStyle w:val="0"/>
        <w:ind w:firstLine="780" w:firstLineChars="300"/>
        <w:rPr>
          <w:rFonts w:hint="default"/>
          <w:sz w:val="26"/>
        </w:rPr>
      </w:pPr>
      <w:r>
        <w:rPr>
          <w:rFonts w:hint="eastAsia"/>
          <w:sz w:val="26"/>
        </w:rPr>
        <w:t>注３　事業を行う上で必要となる資格証</w:t>
      </w: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>　　　</w:t>
      </w:r>
      <w:r>
        <w:rPr>
          <w:rFonts w:hint="eastAsia"/>
          <w:sz w:val="26"/>
        </w:rPr>
        <w:t xml:space="preserve">    </w:t>
      </w:r>
      <w:r>
        <w:rPr>
          <w:rFonts w:hint="eastAsia"/>
          <w:sz w:val="26"/>
        </w:rPr>
        <w:t>　例）食品衛生責任者・自動車整備士・医師法に基づく登録証</w:t>
      </w:r>
    </w:p>
    <w:p>
      <w:pPr>
        <w:pStyle w:val="0"/>
        <w:ind w:firstLine="780" w:firstLineChars="300"/>
        <w:rPr>
          <w:rFonts w:hint="default"/>
          <w:sz w:val="26"/>
        </w:rPr>
      </w:pPr>
      <w:r>
        <w:rPr>
          <w:rFonts w:hint="eastAsia"/>
          <w:sz w:val="26"/>
        </w:rPr>
        <w:t>注４　建築課で発行</w:t>
      </w:r>
    </w:p>
    <w:p>
      <w:pPr>
        <w:pStyle w:val="0"/>
        <w:ind w:firstLine="780" w:firstLineChars="300"/>
        <w:rPr>
          <w:rFonts w:hint="default"/>
          <w:sz w:val="26"/>
        </w:rPr>
      </w:pPr>
      <w:bookmarkStart w:id="0" w:name="_GoBack"/>
      <w:bookmarkEnd w:id="0"/>
      <w:r>
        <w:rPr>
          <w:rFonts w:hint="eastAsia"/>
          <w:sz w:val="26"/>
        </w:rPr>
        <w:t>注５　ご相談に応じ必要と思われる書類（※提出を求める場合あり）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264</TotalTime>
  <Pages>1</Pages>
  <Words>3</Words>
  <Characters>526</Characters>
  <Application>JUST Note</Application>
  <Lines>61</Lines>
  <Paragraphs>54</Paragraphs>
  <Company>春日部市</Company>
  <CharactersWithSpaces>537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052469</dc:creator>
  <cp:lastModifiedBy>霜越 優太</cp:lastModifiedBy>
  <cp:lastPrinted>2024-01-23T06:14:00Z</cp:lastPrinted>
  <dcterms:created xsi:type="dcterms:W3CDTF">2016-11-18T05:09:00Z</dcterms:created>
  <dcterms:modified xsi:type="dcterms:W3CDTF">2024-01-23T06:13:20Z</dcterms:modified>
  <cp:revision>6</cp:revision>
</cp:coreProperties>
</file>