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92" w:rsidRPr="003C7581" w:rsidRDefault="00865CBA">
      <w:pPr>
        <w:pStyle w:val="a8"/>
        <w:snapToGrid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 w:hint="eastAsia"/>
          <w:sz w:val="24"/>
          <w:szCs w:val="24"/>
        </w:rPr>
        <w:t>様式第３</w:t>
      </w:r>
      <w:r w:rsidR="000F036C">
        <w:rPr>
          <w:rFonts w:cs="Times New Roman" w:hint="eastAsia"/>
          <w:sz w:val="24"/>
          <w:szCs w:val="24"/>
        </w:rPr>
        <w:t>号（第</w:t>
      </w:r>
      <w:r w:rsidR="00F0064C">
        <w:rPr>
          <w:rFonts w:cs="Times New Roman" w:hint="eastAsia"/>
          <w:sz w:val="24"/>
          <w:szCs w:val="24"/>
        </w:rPr>
        <w:t>１０</w:t>
      </w:r>
      <w:r w:rsidR="003C7581">
        <w:rPr>
          <w:rFonts w:cs="Times New Roman" w:hint="eastAsia"/>
          <w:sz w:val="24"/>
          <w:szCs w:val="24"/>
        </w:rPr>
        <w:t>条関係）</w:t>
      </w:r>
    </w:p>
    <w:p w:rsidR="00385892" w:rsidRPr="003C7581" w:rsidRDefault="003C7581">
      <w:pPr>
        <w:snapToGrid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385892" w:rsidRDefault="001E4A0F">
      <w:pPr>
        <w:snapToGri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春日部市消防長</w:t>
      </w:r>
      <w:r w:rsidR="003C7581">
        <w:rPr>
          <w:rFonts w:hint="eastAsia"/>
          <w:sz w:val="24"/>
          <w:szCs w:val="24"/>
        </w:rPr>
        <w:t xml:space="preserve">　</w:t>
      </w:r>
      <w:r w:rsidR="00385892" w:rsidRPr="003C7581">
        <w:rPr>
          <w:rFonts w:hint="eastAsia"/>
          <w:sz w:val="24"/>
          <w:szCs w:val="24"/>
        </w:rPr>
        <w:t>あて</w:t>
      </w:r>
    </w:p>
    <w:p w:rsidR="00B80AB3" w:rsidRDefault="00B80AB3">
      <w:pPr>
        <w:snapToGrid/>
        <w:jc w:val="left"/>
        <w:rPr>
          <w:rFonts w:hint="eastAsia"/>
          <w:sz w:val="24"/>
          <w:szCs w:val="24"/>
        </w:rPr>
      </w:pPr>
    </w:p>
    <w:p w:rsidR="0027127A" w:rsidRPr="0027127A" w:rsidRDefault="0027127A">
      <w:pPr>
        <w:snapToGrid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27127A">
        <w:rPr>
          <w:rFonts w:hint="eastAsia"/>
          <w:sz w:val="24"/>
          <w:szCs w:val="24"/>
          <w:u w:val="single"/>
        </w:rPr>
        <w:t>名　　　　　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7127A" w:rsidRPr="0027127A" w:rsidRDefault="0027127A">
      <w:pPr>
        <w:snapToGrid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27127A">
        <w:rPr>
          <w:rFonts w:hint="eastAsia"/>
          <w:sz w:val="24"/>
          <w:szCs w:val="24"/>
          <w:u w:val="single"/>
        </w:rPr>
        <w:t>所　　在　　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80AB3" w:rsidRDefault="0027127A">
      <w:pPr>
        <w:snapToGri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27127A" w:rsidRPr="0027127A" w:rsidRDefault="0027127A" w:rsidP="00B80AB3">
      <w:pPr>
        <w:snapToGrid/>
        <w:ind w:firstLineChars="1800" w:firstLine="433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27127A">
        <w:rPr>
          <w:rFonts w:hint="eastAsia"/>
          <w:sz w:val="24"/>
          <w:szCs w:val="24"/>
          <w:u w:val="single"/>
        </w:rPr>
        <w:t>代表者職・氏名</w:t>
      </w:r>
      <w:r w:rsidR="002C5833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27127A" w:rsidRPr="0027127A" w:rsidRDefault="0027127A">
      <w:pPr>
        <w:snapToGrid/>
        <w:jc w:val="left"/>
        <w:rPr>
          <w:rFonts w:cs="Times New Roman"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27127A">
        <w:rPr>
          <w:rFonts w:hint="eastAsia"/>
          <w:sz w:val="24"/>
          <w:szCs w:val="24"/>
          <w:u w:val="single"/>
        </w:rPr>
        <w:t>電　　　　　話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65CBA" w:rsidRDefault="00865CBA">
      <w:pPr>
        <w:snapToGrid/>
        <w:spacing w:line="210" w:lineRule="exact"/>
        <w:jc w:val="right"/>
        <w:rPr>
          <w:rFonts w:cs="Times New Roman"/>
          <w:sz w:val="24"/>
          <w:szCs w:val="24"/>
        </w:rPr>
      </w:pPr>
    </w:p>
    <w:p w:rsidR="00833B9F" w:rsidRPr="003C7581" w:rsidRDefault="00833B9F">
      <w:pPr>
        <w:snapToGrid/>
        <w:spacing w:line="210" w:lineRule="exact"/>
        <w:jc w:val="right"/>
        <w:rPr>
          <w:rFonts w:cs="Times New Roman" w:hint="eastAsia"/>
          <w:sz w:val="24"/>
          <w:szCs w:val="24"/>
        </w:rPr>
      </w:pPr>
    </w:p>
    <w:p w:rsidR="00385892" w:rsidRPr="003C7581" w:rsidRDefault="00385892" w:rsidP="002E2397">
      <w:pPr>
        <w:snapToGrid/>
        <w:spacing w:before="60" w:after="60"/>
        <w:jc w:val="center"/>
        <w:rPr>
          <w:rFonts w:cs="Times New Roman"/>
          <w:sz w:val="24"/>
          <w:szCs w:val="24"/>
        </w:rPr>
      </w:pPr>
      <w:r w:rsidRPr="003C7581">
        <w:rPr>
          <w:sz w:val="24"/>
          <w:szCs w:val="24"/>
        </w:rPr>
        <w:fldChar w:fldCharType="begin"/>
      </w:r>
      <w:r w:rsidRPr="003C7581">
        <w:rPr>
          <w:sz w:val="24"/>
          <w:szCs w:val="24"/>
        </w:rPr>
        <w:instrText xml:space="preserve"> eq \o\ad(</w:instrText>
      </w:r>
      <w:r w:rsidRPr="003C7581">
        <w:rPr>
          <w:rFonts w:hint="eastAsia"/>
          <w:sz w:val="24"/>
          <w:szCs w:val="24"/>
        </w:rPr>
        <w:instrText>改善結果（計画）書</w:instrText>
      </w:r>
      <w:r w:rsidRPr="003C7581">
        <w:rPr>
          <w:sz w:val="24"/>
          <w:szCs w:val="24"/>
        </w:rPr>
        <w:instrText>,</w:instrText>
      </w:r>
      <w:r w:rsidRPr="003C7581">
        <w:rPr>
          <w:rFonts w:hint="eastAsia"/>
          <w:sz w:val="24"/>
          <w:szCs w:val="24"/>
        </w:rPr>
        <w:instrText xml:space="preserve">　　　　　　　　　　　　　　　</w:instrText>
      </w:r>
      <w:r w:rsidRPr="003C7581">
        <w:rPr>
          <w:sz w:val="24"/>
          <w:szCs w:val="24"/>
        </w:rPr>
        <w:instrText>)</w:instrText>
      </w:r>
      <w:r w:rsidRPr="003C7581">
        <w:rPr>
          <w:sz w:val="24"/>
          <w:szCs w:val="24"/>
        </w:rPr>
        <w:fldChar w:fldCharType="end"/>
      </w:r>
    </w:p>
    <w:p w:rsidR="00385892" w:rsidRDefault="00385892">
      <w:pPr>
        <w:snapToGrid/>
        <w:spacing w:line="210" w:lineRule="exact"/>
        <w:jc w:val="center"/>
        <w:rPr>
          <w:rFonts w:cs="Times New Roman"/>
          <w:sz w:val="24"/>
          <w:szCs w:val="24"/>
        </w:rPr>
      </w:pPr>
    </w:p>
    <w:p w:rsidR="00833B9F" w:rsidRDefault="00833B9F">
      <w:pPr>
        <w:snapToGrid/>
        <w:spacing w:line="210" w:lineRule="exact"/>
        <w:jc w:val="center"/>
        <w:rPr>
          <w:rFonts w:cs="Times New Roman" w:hint="eastAsia"/>
          <w:sz w:val="24"/>
          <w:szCs w:val="24"/>
        </w:rPr>
      </w:pPr>
    </w:p>
    <w:p w:rsidR="00833B9F" w:rsidRDefault="000C2BAD">
      <w:pPr>
        <w:snapToGrid/>
        <w:ind w:left="210" w:hanging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F0D30">
        <w:rPr>
          <w:rFonts w:hint="eastAsia"/>
          <w:sz w:val="24"/>
          <w:szCs w:val="24"/>
        </w:rPr>
        <w:t xml:space="preserve">　　令和</w:t>
      </w:r>
      <w:r w:rsidR="001072B5">
        <w:rPr>
          <w:rFonts w:hint="eastAsia"/>
          <w:sz w:val="24"/>
          <w:szCs w:val="24"/>
        </w:rPr>
        <w:t>４</w:t>
      </w:r>
      <w:r w:rsidR="0027127A">
        <w:rPr>
          <w:rFonts w:hint="eastAsia"/>
          <w:sz w:val="24"/>
          <w:szCs w:val="24"/>
        </w:rPr>
        <w:t>年</w:t>
      </w:r>
      <w:r w:rsidR="0050317F">
        <w:rPr>
          <w:rFonts w:hint="eastAsia"/>
          <w:sz w:val="24"/>
          <w:szCs w:val="24"/>
        </w:rPr>
        <w:t xml:space="preserve">　</w:t>
      </w:r>
      <w:r w:rsidR="00C7712C">
        <w:rPr>
          <w:rFonts w:hint="eastAsia"/>
          <w:sz w:val="24"/>
          <w:szCs w:val="24"/>
        </w:rPr>
        <w:t>月</w:t>
      </w:r>
      <w:r w:rsidR="0050317F">
        <w:rPr>
          <w:rFonts w:hint="eastAsia"/>
          <w:sz w:val="24"/>
          <w:szCs w:val="24"/>
        </w:rPr>
        <w:t xml:space="preserve">　</w:t>
      </w:r>
      <w:r w:rsidR="0027127A">
        <w:rPr>
          <w:rFonts w:hint="eastAsia"/>
          <w:sz w:val="24"/>
          <w:szCs w:val="24"/>
        </w:rPr>
        <w:t>日の立入検査結果通知書に基づく指摘事項の改善（計画）</w:t>
      </w:r>
    </w:p>
    <w:p w:rsidR="00385892" w:rsidRDefault="0027127A" w:rsidP="00833B9F">
      <w:pPr>
        <w:snapToGrid/>
        <w:ind w:left="210" w:firstLineChars="100" w:firstLine="2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については、次のとおり報告します。</w:t>
      </w:r>
    </w:p>
    <w:p w:rsidR="00385892" w:rsidRPr="003C7581" w:rsidRDefault="00385892" w:rsidP="0027127A">
      <w:pPr>
        <w:snapToGrid/>
        <w:spacing w:after="60"/>
        <w:jc w:val="left"/>
        <w:rPr>
          <w:rFonts w:cs="Times New Roman" w:hint="eastAsia"/>
          <w:sz w:val="24"/>
          <w:szCs w:val="24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6"/>
        <w:gridCol w:w="1559"/>
        <w:gridCol w:w="4394"/>
        <w:gridCol w:w="2315"/>
      </w:tblGrid>
      <w:tr w:rsidR="0027127A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236" w:type="dxa"/>
            <w:vAlign w:val="center"/>
          </w:tcPr>
          <w:p w:rsidR="009B21BC" w:rsidRPr="009B21BC" w:rsidRDefault="009B21BC" w:rsidP="009B21BC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  <w:r w:rsidRPr="009B21BC">
              <w:rPr>
                <w:rFonts w:cs="Times New Roman" w:hint="eastAsia"/>
                <w:sz w:val="24"/>
                <w:szCs w:val="24"/>
              </w:rPr>
              <w:t>指摘番号</w:t>
            </w:r>
          </w:p>
        </w:tc>
        <w:tc>
          <w:tcPr>
            <w:tcW w:w="5953" w:type="dxa"/>
            <w:gridSpan w:val="2"/>
            <w:vAlign w:val="center"/>
          </w:tcPr>
          <w:p w:rsidR="0027127A" w:rsidRPr="009B21BC" w:rsidRDefault="009B21BC" w:rsidP="009B21BC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  <w:r w:rsidRPr="009B21BC">
              <w:rPr>
                <w:rFonts w:cs="Times New Roman" w:hint="eastAsia"/>
                <w:sz w:val="24"/>
                <w:szCs w:val="24"/>
              </w:rPr>
              <w:t>改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Pr="009B21BC">
              <w:rPr>
                <w:rFonts w:cs="Times New Roman" w:hint="eastAsia"/>
                <w:sz w:val="24"/>
                <w:szCs w:val="24"/>
              </w:rPr>
              <w:t>善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Pr="009B21BC">
              <w:rPr>
                <w:rFonts w:cs="Times New Roman" w:hint="eastAsia"/>
                <w:sz w:val="24"/>
                <w:szCs w:val="24"/>
              </w:rPr>
              <w:t>内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Pr="009B21BC">
              <w:rPr>
                <w:rFonts w:cs="Times New Roman" w:hint="eastAsia"/>
                <w:sz w:val="24"/>
                <w:szCs w:val="24"/>
              </w:rPr>
              <w:t>容</w:t>
            </w:r>
            <w:r w:rsidR="00B80AB3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5" w:type="dxa"/>
            <w:vAlign w:val="center"/>
          </w:tcPr>
          <w:p w:rsidR="0027127A" w:rsidRDefault="009B21BC" w:rsidP="009B21BC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9B21BC">
              <w:rPr>
                <w:rFonts w:cs="Times New Roman" w:hint="eastAsia"/>
                <w:sz w:val="24"/>
                <w:szCs w:val="24"/>
              </w:rPr>
              <w:t>改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9B21BC">
              <w:rPr>
                <w:rFonts w:cs="Times New Roman" w:hint="eastAsia"/>
                <w:sz w:val="24"/>
                <w:szCs w:val="24"/>
              </w:rPr>
              <w:t>善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9B21BC">
              <w:rPr>
                <w:rFonts w:cs="Times New Roman" w:hint="eastAsia"/>
                <w:sz w:val="24"/>
                <w:szCs w:val="24"/>
              </w:rPr>
              <w:t>年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9B21BC">
              <w:rPr>
                <w:rFonts w:cs="Times New Roman" w:hint="eastAsia"/>
                <w:sz w:val="24"/>
                <w:szCs w:val="24"/>
              </w:rPr>
              <w:t>月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9B21BC">
              <w:rPr>
                <w:rFonts w:cs="Times New Roman" w:hint="eastAsia"/>
                <w:sz w:val="24"/>
                <w:szCs w:val="24"/>
              </w:rPr>
              <w:t>日</w:t>
            </w:r>
          </w:p>
          <w:p w:rsidR="009B21BC" w:rsidRPr="009B21BC" w:rsidRDefault="009B21BC" w:rsidP="009B21BC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改善予定年月日</w:t>
            </w:r>
          </w:p>
        </w:tc>
      </w:tr>
      <w:tr w:rsidR="0027127A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1236" w:type="dxa"/>
            <w:vAlign w:val="center"/>
          </w:tcPr>
          <w:p w:rsidR="0027127A" w:rsidRPr="003C7581" w:rsidRDefault="0027127A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27127A" w:rsidRPr="003C7581" w:rsidRDefault="0027127A" w:rsidP="008D5699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27127A" w:rsidRPr="003C7581" w:rsidRDefault="0027127A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Pr="00014E5E" w:rsidRDefault="009B21BC" w:rsidP="008D5699">
            <w:pPr>
              <w:snapToGrid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Pr="003C7581" w:rsidRDefault="009B21BC" w:rsidP="008D5699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014E5E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Pr="003C7581" w:rsidRDefault="009B21BC" w:rsidP="0045316C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014E5E" w:rsidRPr="003C7581" w:rsidRDefault="00014E5E" w:rsidP="00014E5E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014E5E" w:rsidRPr="003C7581" w:rsidRDefault="00014E5E" w:rsidP="008D5699">
            <w:pPr>
              <w:snapToGrid/>
              <w:jc w:val="left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45316C">
            <w:pPr>
              <w:snapToGrid/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Pr="003C7581" w:rsidRDefault="009B21BC" w:rsidP="008D5699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45316C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Default="009B21BC" w:rsidP="0045316C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  <w:p w:rsidR="00D4776D" w:rsidRPr="003C7581" w:rsidRDefault="00D4776D" w:rsidP="0045316C">
            <w:pPr>
              <w:snapToGrid/>
              <w:jc w:val="left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9B21B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236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9B21BC" w:rsidRPr="003C7581" w:rsidRDefault="009B21BC" w:rsidP="008D5699">
            <w:pPr>
              <w:snapToGrid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9B21BC" w:rsidRPr="003C7581" w:rsidRDefault="009B21BC" w:rsidP="002E2397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21BC" w:rsidRPr="003C7581" w:rsidTr="00833B9F">
        <w:tblPrEx>
          <w:tblCellMar>
            <w:top w:w="0" w:type="dxa"/>
            <w:bottom w:w="0" w:type="dxa"/>
          </w:tblCellMar>
        </w:tblPrEx>
        <w:trPr>
          <w:trHeight w:hRule="exact" w:val="1905"/>
        </w:trPr>
        <w:tc>
          <w:tcPr>
            <w:tcW w:w="2795" w:type="dxa"/>
            <w:gridSpan w:val="2"/>
          </w:tcPr>
          <w:p w:rsidR="009B21BC" w:rsidRDefault="009B21BC" w:rsidP="009B21BC">
            <w:pPr>
              <w:numPr>
                <w:ilvl w:val="0"/>
                <w:numId w:val="1"/>
              </w:numPr>
              <w:snapToGri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受　付</w:t>
            </w:r>
          </w:p>
          <w:p w:rsidR="00E71596" w:rsidRPr="003C7581" w:rsidRDefault="00E71596" w:rsidP="009B21BC">
            <w:pPr>
              <w:numPr>
                <w:ilvl w:val="0"/>
                <w:numId w:val="1"/>
              </w:numPr>
              <w:snapToGrid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09" w:type="dxa"/>
            <w:gridSpan w:val="2"/>
          </w:tcPr>
          <w:p w:rsidR="009B21BC" w:rsidRDefault="00833B9F" w:rsidP="00833B9F">
            <w:pPr>
              <w:snapToGri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※</w:t>
            </w:r>
          </w:p>
          <w:p w:rsidR="00833B9F" w:rsidRDefault="00833B9F" w:rsidP="00833B9F">
            <w:pPr>
              <w:snapToGrid/>
              <w:rPr>
                <w:rFonts w:cs="Times New Roman"/>
                <w:sz w:val="24"/>
                <w:szCs w:val="24"/>
              </w:rPr>
            </w:pPr>
          </w:p>
          <w:p w:rsidR="002945DC" w:rsidRDefault="00833B9F" w:rsidP="00833B9F">
            <w:pPr>
              <w:snapToGrid/>
              <w:rPr>
                <w:rFonts w:hAnsi="ＭＳ 明朝" w:cs="Times New Roman"/>
                <w:sz w:val="24"/>
                <w:szCs w:val="24"/>
              </w:rPr>
            </w:pPr>
            <w:r w:rsidRPr="008B3055">
              <w:rPr>
                <w:rFonts w:hAnsi="ＭＳ 明朝" w:cs="Times New Roman" w:hint="eastAsia"/>
                <w:sz w:val="24"/>
                <w:szCs w:val="24"/>
              </w:rPr>
              <w:t>防火対象物番号</w:t>
            </w:r>
            <w:r w:rsidR="006723C6" w:rsidRPr="008B3055">
              <w:rPr>
                <w:rFonts w:hAnsi="ＭＳ 明朝" w:cs="Times New Roman" w:hint="eastAsia"/>
                <w:sz w:val="24"/>
                <w:szCs w:val="24"/>
              </w:rPr>
              <w:t xml:space="preserve">　</w:t>
            </w:r>
            <w:r w:rsidR="008B3055" w:rsidRPr="008B3055">
              <w:rPr>
                <w:rFonts w:hAnsi="ＭＳ 明朝" w:cs="Times New Roman" w:hint="eastAsia"/>
                <w:sz w:val="24"/>
                <w:szCs w:val="24"/>
              </w:rPr>
              <w:t xml:space="preserve">　</w:t>
            </w:r>
          </w:p>
          <w:p w:rsidR="006224F9" w:rsidRPr="008B3055" w:rsidRDefault="006224F9" w:rsidP="00833B9F">
            <w:pPr>
              <w:snapToGrid/>
              <w:rPr>
                <w:rFonts w:hAnsi="ＭＳ 明朝" w:cs="Times New Roman" w:hint="eastAsia"/>
                <w:sz w:val="24"/>
                <w:szCs w:val="24"/>
              </w:rPr>
            </w:pPr>
          </w:p>
          <w:p w:rsidR="0050317F" w:rsidRDefault="00833B9F" w:rsidP="0050317F">
            <w:pPr>
              <w:snapToGrid/>
              <w:rPr>
                <w:rFonts w:hAnsi="ＭＳ 明朝" w:cs="Times New Roman" w:hint="eastAsia"/>
                <w:sz w:val="24"/>
                <w:szCs w:val="24"/>
              </w:rPr>
            </w:pPr>
            <w:r w:rsidRPr="008B3055">
              <w:rPr>
                <w:rFonts w:hAnsi="ＭＳ 明朝" w:cs="Times New Roman" w:hint="eastAsia"/>
                <w:sz w:val="24"/>
                <w:szCs w:val="24"/>
              </w:rPr>
              <w:t>所属・職・氏名</w:t>
            </w:r>
            <w:r w:rsidR="006723C6" w:rsidRPr="008B3055">
              <w:rPr>
                <w:rFonts w:hAnsi="ＭＳ 明朝" w:cs="Times New Roman" w:hint="eastAsia"/>
                <w:sz w:val="24"/>
                <w:szCs w:val="24"/>
              </w:rPr>
              <w:t xml:space="preserve">　　</w:t>
            </w:r>
            <w:r w:rsidR="0050317F">
              <w:rPr>
                <w:rFonts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50317F" w:rsidRPr="003C7581" w:rsidRDefault="0050317F" w:rsidP="0050317F">
            <w:pPr>
              <w:snapToGrid/>
              <w:rPr>
                <w:rFonts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  <w:p w:rsidR="00E17FF1" w:rsidRPr="003C7581" w:rsidRDefault="00E17FF1" w:rsidP="00AC3784">
            <w:pPr>
              <w:snapToGrid/>
              <w:rPr>
                <w:rFonts w:cs="Times New Roman" w:hint="eastAsia"/>
                <w:sz w:val="24"/>
                <w:szCs w:val="24"/>
              </w:rPr>
            </w:pPr>
          </w:p>
        </w:tc>
      </w:tr>
    </w:tbl>
    <w:p w:rsidR="00385892" w:rsidRPr="003C7581" w:rsidRDefault="00833B9F">
      <w:pPr>
        <w:snapToGrid/>
        <w:spacing w:before="100" w:line="310" w:lineRule="exact"/>
        <w:ind w:left="210" w:hanging="210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備考：１　この報告書は、交付された日から起算して１４日以内に必ず提出</w:t>
      </w:r>
      <w:r w:rsidR="00B80AB3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。</w:t>
      </w:r>
    </w:p>
    <w:p w:rsidR="00B80AB3" w:rsidRDefault="00385892" w:rsidP="002E2397">
      <w:pPr>
        <w:snapToGrid/>
        <w:spacing w:line="310" w:lineRule="exact"/>
        <w:ind w:left="210" w:hanging="210"/>
        <w:jc w:val="left"/>
        <w:rPr>
          <w:sz w:val="24"/>
          <w:szCs w:val="24"/>
        </w:rPr>
      </w:pPr>
      <w:r w:rsidRPr="003C7581">
        <w:rPr>
          <w:rFonts w:hint="eastAsia"/>
          <w:sz w:val="24"/>
          <w:szCs w:val="24"/>
        </w:rPr>
        <w:t xml:space="preserve">　　</w:t>
      </w:r>
      <w:r w:rsidR="00B80AB3">
        <w:rPr>
          <w:rFonts w:hint="eastAsia"/>
          <w:sz w:val="24"/>
          <w:szCs w:val="24"/>
        </w:rPr>
        <w:t xml:space="preserve">　　２　記載できないときは、別紙に記入し添付すること。</w:t>
      </w:r>
    </w:p>
    <w:p w:rsidR="009B1575" w:rsidRPr="008818DA" w:rsidRDefault="00B80AB3" w:rsidP="008818DA">
      <w:pPr>
        <w:snapToGrid/>
        <w:spacing w:line="310" w:lineRule="exact"/>
        <w:ind w:left="210" w:firstLineChars="100" w:firstLine="241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</w:t>
      </w:r>
      <w:r w:rsidR="00833B9F">
        <w:rPr>
          <w:rFonts w:hint="eastAsia"/>
          <w:sz w:val="24"/>
          <w:szCs w:val="24"/>
        </w:rPr>
        <w:t xml:space="preserve">　※欄は、記入しないでください。</w:t>
      </w:r>
    </w:p>
    <w:sectPr w:rsidR="009B1575" w:rsidRPr="008818DA" w:rsidSect="00C37685">
      <w:type w:val="continuous"/>
      <w:pgSz w:w="11906" w:h="16838" w:code="9"/>
      <w:pgMar w:top="998" w:right="998" w:bottom="998" w:left="99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BC" w:rsidRDefault="009D2C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2CBC" w:rsidRDefault="009D2C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BC" w:rsidRDefault="009D2C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2CBC" w:rsidRDefault="009D2C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D1A"/>
    <w:multiLevelType w:val="hybridMultilevel"/>
    <w:tmpl w:val="0854DB90"/>
    <w:lvl w:ilvl="0" w:tplc="9B64E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5892"/>
    <w:rsid w:val="00003A66"/>
    <w:rsid w:val="00004C03"/>
    <w:rsid w:val="00014E5E"/>
    <w:rsid w:val="00044138"/>
    <w:rsid w:val="000508AF"/>
    <w:rsid w:val="00054EE8"/>
    <w:rsid w:val="000713F1"/>
    <w:rsid w:val="00080EFC"/>
    <w:rsid w:val="00081D8C"/>
    <w:rsid w:val="00083520"/>
    <w:rsid w:val="00090B58"/>
    <w:rsid w:val="000A6755"/>
    <w:rsid w:val="000B45AC"/>
    <w:rsid w:val="000C2BAD"/>
    <w:rsid w:val="000C351C"/>
    <w:rsid w:val="000C4D3B"/>
    <w:rsid w:val="000D2F61"/>
    <w:rsid w:val="000E6DF9"/>
    <w:rsid w:val="000F036C"/>
    <w:rsid w:val="000F0D8A"/>
    <w:rsid w:val="000F20B9"/>
    <w:rsid w:val="00102DE9"/>
    <w:rsid w:val="001072B5"/>
    <w:rsid w:val="00130D2E"/>
    <w:rsid w:val="001440E8"/>
    <w:rsid w:val="00150A9E"/>
    <w:rsid w:val="00157B3C"/>
    <w:rsid w:val="00163329"/>
    <w:rsid w:val="00174E8E"/>
    <w:rsid w:val="00181FEB"/>
    <w:rsid w:val="00185752"/>
    <w:rsid w:val="0019259D"/>
    <w:rsid w:val="0019765A"/>
    <w:rsid w:val="001A737A"/>
    <w:rsid w:val="001C1D7F"/>
    <w:rsid w:val="001E4A0F"/>
    <w:rsid w:val="001F6810"/>
    <w:rsid w:val="0020231C"/>
    <w:rsid w:val="00217411"/>
    <w:rsid w:val="00220CA2"/>
    <w:rsid w:val="002309F9"/>
    <w:rsid w:val="00246CDD"/>
    <w:rsid w:val="00251020"/>
    <w:rsid w:val="00264789"/>
    <w:rsid w:val="00265E7F"/>
    <w:rsid w:val="0027127A"/>
    <w:rsid w:val="00282E16"/>
    <w:rsid w:val="00284C79"/>
    <w:rsid w:val="002852D2"/>
    <w:rsid w:val="002930A3"/>
    <w:rsid w:val="002945DC"/>
    <w:rsid w:val="002A3AF8"/>
    <w:rsid w:val="002A6C5C"/>
    <w:rsid w:val="002B1BB6"/>
    <w:rsid w:val="002C5833"/>
    <w:rsid w:val="002C6567"/>
    <w:rsid w:val="002D12A2"/>
    <w:rsid w:val="002E2397"/>
    <w:rsid w:val="002E2714"/>
    <w:rsid w:val="002E2E1F"/>
    <w:rsid w:val="002E5D9F"/>
    <w:rsid w:val="002F1693"/>
    <w:rsid w:val="002F5DEC"/>
    <w:rsid w:val="00305816"/>
    <w:rsid w:val="003079A0"/>
    <w:rsid w:val="003206DD"/>
    <w:rsid w:val="00326CA0"/>
    <w:rsid w:val="00333F16"/>
    <w:rsid w:val="0035217E"/>
    <w:rsid w:val="00356378"/>
    <w:rsid w:val="00367C26"/>
    <w:rsid w:val="00385892"/>
    <w:rsid w:val="0038700B"/>
    <w:rsid w:val="003878AC"/>
    <w:rsid w:val="00392BFD"/>
    <w:rsid w:val="00394A0C"/>
    <w:rsid w:val="003B2992"/>
    <w:rsid w:val="003B4845"/>
    <w:rsid w:val="003C0597"/>
    <w:rsid w:val="003C7581"/>
    <w:rsid w:val="003D5942"/>
    <w:rsid w:val="003F5101"/>
    <w:rsid w:val="004017C6"/>
    <w:rsid w:val="0040521C"/>
    <w:rsid w:val="00406881"/>
    <w:rsid w:val="00414C9C"/>
    <w:rsid w:val="00421061"/>
    <w:rsid w:val="004236D9"/>
    <w:rsid w:val="0042418E"/>
    <w:rsid w:val="00425287"/>
    <w:rsid w:val="00426273"/>
    <w:rsid w:val="00426D15"/>
    <w:rsid w:val="00451ADC"/>
    <w:rsid w:val="0045316C"/>
    <w:rsid w:val="00455E0E"/>
    <w:rsid w:val="00461041"/>
    <w:rsid w:val="004647B9"/>
    <w:rsid w:val="004749C2"/>
    <w:rsid w:val="00474CFB"/>
    <w:rsid w:val="00474FE3"/>
    <w:rsid w:val="00485967"/>
    <w:rsid w:val="00496F46"/>
    <w:rsid w:val="004A32D1"/>
    <w:rsid w:val="004A680C"/>
    <w:rsid w:val="004E41B3"/>
    <w:rsid w:val="004E5C7C"/>
    <w:rsid w:val="004F00DF"/>
    <w:rsid w:val="0050317F"/>
    <w:rsid w:val="005117C7"/>
    <w:rsid w:val="0051188D"/>
    <w:rsid w:val="00514D64"/>
    <w:rsid w:val="00544CED"/>
    <w:rsid w:val="005464A3"/>
    <w:rsid w:val="005632EB"/>
    <w:rsid w:val="00563C62"/>
    <w:rsid w:val="00566018"/>
    <w:rsid w:val="005723C9"/>
    <w:rsid w:val="005E55C1"/>
    <w:rsid w:val="006006FF"/>
    <w:rsid w:val="00604B85"/>
    <w:rsid w:val="00611D7D"/>
    <w:rsid w:val="006123F5"/>
    <w:rsid w:val="006224F9"/>
    <w:rsid w:val="00625E84"/>
    <w:rsid w:val="006723C6"/>
    <w:rsid w:val="006728C0"/>
    <w:rsid w:val="006747BA"/>
    <w:rsid w:val="006768B9"/>
    <w:rsid w:val="00681E7F"/>
    <w:rsid w:val="00691B2D"/>
    <w:rsid w:val="006A12B2"/>
    <w:rsid w:val="006A34B7"/>
    <w:rsid w:val="006B0833"/>
    <w:rsid w:val="006B352B"/>
    <w:rsid w:val="006B6D28"/>
    <w:rsid w:val="006F03BE"/>
    <w:rsid w:val="006F0DEA"/>
    <w:rsid w:val="006F5829"/>
    <w:rsid w:val="006F5C05"/>
    <w:rsid w:val="0070484F"/>
    <w:rsid w:val="0072772C"/>
    <w:rsid w:val="00733A99"/>
    <w:rsid w:val="0073580B"/>
    <w:rsid w:val="007536BE"/>
    <w:rsid w:val="00772AF1"/>
    <w:rsid w:val="00773125"/>
    <w:rsid w:val="00774921"/>
    <w:rsid w:val="007756BD"/>
    <w:rsid w:val="00797FB8"/>
    <w:rsid w:val="007A5BCE"/>
    <w:rsid w:val="007D0F1A"/>
    <w:rsid w:val="007E4071"/>
    <w:rsid w:val="007E55DC"/>
    <w:rsid w:val="007F574C"/>
    <w:rsid w:val="00804253"/>
    <w:rsid w:val="00804554"/>
    <w:rsid w:val="00814839"/>
    <w:rsid w:val="00833B9F"/>
    <w:rsid w:val="008365BC"/>
    <w:rsid w:val="008421A1"/>
    <w:rsid w:val="00844662"/>
    <w:rsid w:val="00854B60"/>
    <w:rsid w:val="00865CBA"/>
    <w:rsid w:val="0087573C"/>
    <w:rsid w:val="00875B57"/>
    <w:rsid w:val="008773DD"/>
    <w:rsid w:val="008818DA"/>
    <w:rsid w:val="008A5402"/>
    <w:rsid w:val="008B19CA"/>
    <w:rsid w:val="008B3055"/>
    <w:rsid w:val="008C199C"/>
    <w:rsid w:val="008C4795"/>
    <w:rsid w:val="008D5699"/>
    <w:rsid w:val="008D6141"/>
    <w:rsid w:val="008D7546"/>
    <w:rsid w:val="008E4015"/>
    <w:rsid w:val="008E562A"/>
    <w:rsid w:val="008E6338"/>
    <w:rsid w:val="008F4617"/>
    <w:rsid w:val="008F7590"/>
    <w:rsid w:val="0090015D"/>
    <w:rsid w:val="009021D5"/>
    <w:rsid w:val="009026F8"/>
    <w:rsid w:val="009074D1"/>
    <w:rsid w:val="0091595A"/>
    <w:rsid w:val="009259FE"/>
    <w:rsid w:val="00935577"/>
    <w:rsid w:val="00940773"/>
    <w:rsid w:val="00947BB9"/>
    <w:rsid w:val="0097663E"/>
    <w:rsid w:val="0097674D"/>
    <w:rsid w:val="0097724A"/>
    <w:rsid w:val="00996582"/>
    <w:rsid w:val="009A0EB6"/>
    <w:rsid w:val="009A21EF"/>
    <w:rsid w:val="009A34E7"/>
    <w:rsid w:val="009B1575"/>
    <w:rsid w:val="009B21BC"/>
    <w:rsid w:val="009B58D8"/>
    <w:rsid w:val="009C1B5F"/>
    <w:rsid w:val="009D2CBC"/>
    <w:rsid w:val="009E63BA"/>
    <w:rsid w:val="009E69D8"/>
    <w:rsid w:val="009F1D76"/>
    <w:rsid w:val="009F641D"/>
    <w:rsid w:val="00A07994"/>
    <w:rsid w:val="00A17F21"/>
    <w:rsid w:val="00A33AFC"/>
    <w:rsid w:val="00A425A3"/>
    <w:rsid w:val="00A52A09"/>
    <w:rsid w:val="00A7366C"/>
    <w:rsid w:val="00A77E68"/>
    <w:rsid w:val="00A9581F"/>
    <w:rsid w:val="00A97526"/>
    <w:rsid w:val="00AA2A0B"/>
    <w:rsid w:val="00AA3219"/>
    <w:rsid w:val="00AB6FEC"/>
    <w:rsid w:val="00AB7D93"/>
    <w:rsid w:val="00AC3784"/>
    <w:rsid w:val="00AC4832"/>
    <w:rsid w:val="00AC7BF1"/>
    <w:rsid w:val="00AD15D7"/>
    <w:rsid w:val="00AD3C73"/>
    <w:rsid w:val="00AD59DB"/>
    <w:rsid w:val="00AE4EB5"/>
    <w:rsid w:val="00AE7259"/>
    <w:rsid w:val="00AF0D30"/>
    <w:rsid w:val="00AF401C"/>
    <w:rsid w:val="00B01C38"/>
    <w:rsid w:val="00B070F3"/>
    <w:rsid w:val="00B26DB4"/>
    <w:rsid w:val="00B45930"/>
    <w:rsid w:val="00B6104C"/>
    <w:rsid w:val="00B650B4"/>
    <w:rsid w:val="00B6675D"/>
    <w:rsid w:val="00B757D6"/>
    <w:rsid w:val="00B75CC0"/>
    <w:rsid w:val="00B80AB3"/>
    <w:rsid w:val="00B822A4"/>
    <w:rsid w:val="00BA1CDE"/>
    <w:rsid w:val="00BA498C"/>
    <w:rsid w:val="00BA5372"/>
    <w:rsid w:val="00BA6A0C"/>
    <w:rsid w:val="00BB06A2"/>
    <w:rsid w:val="00BB754B"/>
    <w:rsid w:val="00BC1F0D"/>
    <w:rsid w:val="00BC4B85"/>
    <w:rsid w:val="00BD130B"/>
    <w:rsid w:val="00BE474C"/>
    <w:rsid w:val="00BE4DA4"/>
    <w:rsid w:val="00C11425"/>
    <w:rsid w:val="00C11F32"/>
    <w:rsid w:val="00C11F78"/>
    <w:rsid w:val="00C357C1"/>
    <w:rsid w:val="00C37685"/>
    <w:rsid w:val="00C458A7"/>
    <w:rsid w:val="00C5317B"/>
    <w:rsid w:val="00C552AA"/>
    <w:rsid w:val="00C56D64"/>
    <w:rsid w:val="00C72699"/>
    <w:rsid w:val="00C7712C"/>
    <w:rsid w:val="00C80BA0"/>
    <w:rsid w:val="00C87827"/>
    <w:rsid w:val="00CA2872"/>
    <w:rsid w:val="00CA3789"/>
    <w:rsid w:val="00CC2124"/>
    <w:rsid w:val="00CD2C33"/>
    <w:rsid w:val="00CD5E34"/>
    <w:rsid w:val="00CE510B"/>
    <w:rsid w:val="00CF65F2"/>
    <w:rsid w:val="00D0210A"/>
    <w:rsid w:val="00D04A28"/>
    <w:rsid w:val="00D11DE5"/>
    <w:rsid w:val="00D16072"/>
    <w:rsid w:val="00D25AD5"/>
    <w:rsid w:val="00D2660D"/>
    <w:rsid w:val="00D4691A"/>
    <w:rsid w:val="00D4776D"/>
    <w:rsid w:val="00D65782"/>
    <w:rsid w:val="00D704D2"/>
    <w:rsid w:val="00D9337E"/>
    <w:rsid w:val="00D95908"/>
    <w:rsid w:val="00D959F8"/>
    <w:rsid w:val="00D97660"/>
    <w:rsid w:val="00DA0DBA"/>
    <w:rsid w:val="00DA48D8"/>
    <w:rsid w:val="00DB7237"/>
    <w:rsid w:val="00DC6C15"/>
    <w:rsid w:val="00DD1131"/>
    <w:rsid w:val="00DE0743"/>
    <w:rsid w:val="00DE5443"/>
    <w:rsid w:val="00DF2BB0"/>
    <w:rsid w:val="00E10E08"/>
    <w:rsid w:val="00E17FF1"/>
    <w:rsid w:val="00E21FBD"/>
    <w:rsid w:val="00E23D4B"/>
    <w:rsid w:val="00E25182"/>
    <w:rsid w:val="00E30224"/>
    <w:rsid w:val="00E4119B"/>
    <w:rsid w:val="00E4503E"/>
    <w:rsid w:val="00E567A5"/>
    <w:rsid w:val="00E619FD"/>
    <w:rsid w:val="00E6571B"/>
    <w:rsid w:val="00E662F0"/>
    <w:rsid w:val="00E71596"/>
    <w:rsid w:val="00E9467A"/>
    <w:rsid w:val="00E94E27"/>
    <w:rsid w:val="00EA0C05"/>
    <w:rsid w:val="00EA29E5"/>
    <w:rsid w:val="00EA4A5E"/>
    <w:rsid w:val="00EC475C"/>
    <w:rsid w:val="00ED35D3"/>
    <w:rsid w:val="00ED48EE"/>
    <w:rsid w:val="00EE5A4A"/>
    <w:rsid w:val="00EE7699"/>
    <w:rsid w:val="00EF2A90"/>
    <w:rsid w:val="00EF3971"/>
    <w:rsid w:val="00EF770F"/>
    <w:rsid w:val="00F0064C"/>
    <w:rsid w:val="00F01A83"/>
    <w:rsid w:val="00F10A1C"/>
    <w:rsid w:val="00F10A6B"/>
    <w:rsid w:val="00F36C57"/>
    <w:rsid w:val="00F42A6B"/>
    <w:rsid w:val="00F551E9"/>
    <w:rsid w:val="00F6018D"/>
    <w:rsid w:val="00F650F0"/>
    <w:rsid w:val="00F70F40"/>
    <w:rsid w:val="00F7494A"/>
    <w:rsid w:val="00F83199"/>
    <w:rsid w:val="00F84E6C"/>
    <w:rsid w:val="00F92D64"/>
    <w:rsid w:val="00F95697"/>
    <w:rsid w:val="00F97837"/>
    <w:rsid w:val="00FA598B"/>
    <w:rsid w:val="00FA7762"/>
    <w:rsid w:val="00FB06CB"/>
    <w:rsid w:val="00FB6657"/>
    <w:rsid w:val="00FF3F0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3C7581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locked/>
    <w:rsid w:val="003C7581"/>
    <w:rPr>
      <w:rFonts w:asci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C7581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locked/>
    <w:rsid w:val="003C7581"/>
    <w:rPr>
      <w:rFonts w:ascii="ＭＳ 明朝" w:cs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B9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33B9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3C7581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locked/>
    <w:rsid w:val="003C7581"/>
    <w:rPr>
      <w:rFonts w:asci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C7581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locked/>
    <w:rsid w:val="003C7581"/>
    <w:rPr>
      <w:rFonts w:ascii="ＭＳ 明朝" w:cs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B9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33B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3C8F-7910-45C4-8388-A31B5D21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予防課 統計調査系システム用</dc:creator>
  <cp:lastModifiedBy>予防課 統計調査系システム用</cp:lastModifiedBy>
  <cp:revision>2</cp:revision>
  <cp:lastPrinted>2022-03-01T06:21:00Z</cp:lastPrinted>
  <dcterms:created xsi:type="dcterms:W3CDTF">2026-04-30T01:39:00Z</dcterms:created>
  <dcterms:modified xsi:type="dcterms:W3CDTF">2026-04-30T01:39:00Z</dcterms:modified>
</cp:coreProperties>
</file>