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BIZ UDゴシック" w:hAnsi="BIZ UDゴシック" w:eastAsia="BIZ UDゴシック"/>
          <w:sz w:val="24"/>
          <w:u w:val="single" w:color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貴社名：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様</w:t>
      </w:r>
    </w:p>
    <w:p>
      <w:pPr>
        <w:pStyle w:val="0"/>
        <w:spacing w:line="16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20" w:lineRule="exact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春日部市企業版ふるさと納税　寄附事前確認シート</w:t>
      </w:r>
    </w:p>
    <w:p>
      <w:pPr>
        <w:pStyle w:val="0"/>
        <w:spacing w:line="10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本シートは、企業版ふるさと納税のご寄附申出の前に、企業様及び春日部市において確認を行うためのものです。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下記の確認事項について、ご記入をお願いいたします。</w:t>
      </w:r>
    </w:p>
    <w:p>
      <w:pPr>
        <w:pStyle w:val="0"/>
        <w:spacing w:line="100" w:lineRule="exact"/>
        <w:rPr>
          <w:rFonts w:hint="default" w:ascii="BIZ UDゴシック" w:hAnsi="BIZ UDゴシック" w:eastAsia="BIZ UDゴシック"/>
          <w:sz w:val="24"/>
        </w:rPr>
      </w:pPr>
    </w:p>
    <w:tbl>
      <w:tblPr>
        <w:tblStyle w:val="22"/>
        <w:tblW w:w="10206" w:type="dxa"/>
        <w:tblInd w:w="-327" w:type="dxa"/>
        <w:tblBorders>
          <w:top w:val="single" w:color="002060" w:sz="18" w:space="0"/>
          <w:left w:val="single" w:color="002060" w:sz="18" w:space="0"/>
          <w:bottom w:val="single" w:color="002060" w:sz="18" w:space="0"/>
          <w:right w:val="single" w:color="002060" w:sz="18" w:space="0"/>
          <w:insideH w:val="single" w:color="002060" w:sz="18" w:space="0"/>
          <w:insideV w:val="single" w:color="002060" w:sz="18" w:space="0"/>
        </w:tblBorders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確認事項１　貴社の税申告について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青色申告である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青色申告でない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※外国法人を含め、青色申告書を提出している法人が、本制度の対象となります。</w:t>
            </w:r>
          </w:p>
          <w:p>
            <w:pPr>
              <w:pStyle w:val="0"/>
              <w:spacing w:line="60" w:lineRule="exact"/>
              <w:ind w:firstLine="200" w:firstLineChars="10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確認事項２　貴社の本社所在地について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春日部市外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春日部市内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※春日部市以外に本社が所在する法人が、本制度の対象となります。</w:t>
            </w:r>
          </w:p>
          <w:p>
            <w:pPr>
              <w:pStyle w:val="0"/>
              <w:spacing w:line="60" w:lineRule="exact"/>
              <w:ind w:firstLine="240" w:firstLineChars="10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確認事項３　寄附予定金額および寄附予定時期について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ご記入ください。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2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kern w:val="0"/>
                <w:sz w:val="24"/>
                <w:fitText w:val="1440" w:id="1"/>
              </w:rPr>
              <w:t>寄附予定金額</w:t>
            </w:r>
            <w:r>
              <w:rPr>
                <w:rFonts w:hint="eastAsia" w:ascii="BIZ UDゴシック" w:hAnsi="BIZ UDゴシック" w:eastAsia="BIZ UDゴシック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   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　　　　円</w:t>
            </w:r>
          </w:p>
          <w:p>
            <w:pPr>
              <w:pStyle w:val="0"/>
              <w:spacing w:line="120" w:lineRule="exac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寄附予定時期</w:t>
            </w:r>
            <w:r>
              <w:rPr>
                <w:rFonts w:hint="eastAsia" w:ascii="BIZ UDゴシック" w:hAnsi="BIZ UDゴシック" w:eastAsia="BIZ UDゴシック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令和　　年　　月</w:t>
            </w:r>
          </w:p>
          <w:p>
            <w:pPr>
              <w:pStyle w:val="0"/>
              <w:spacing w:line="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確認事項４　寄附の対象事業について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寄附を希望する事業に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default" w:ascii="BIZ UDゴシック" w:hAnsi="BIZ UDゴシック" w:eastAsia="BIZ UDゴシック"/>
                <w:sz w:val="24"/>
              </w:rPr>
              <w:t>をつけ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てください。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tbl>
            <w:tblPr>
              <w:tblStyle w:val="22"/>
              <w:tblW w:w="9900" w:type="dxa"/>
              <w:tblInd w:w="17" w:type="dxa"/>
              <w:tblBorders>
                <w:top w:val="single" w:color="002060" w:sz="8" w:space="0"/>
                <w:left w:val="single" w:color="002060" w:sz="8" w:space="0"/>
                <w:bottom w:val="single" w:color="002060" w:sz="8" w:space="0"/>
                <w:right w:val="single" w:color="002060" w:sz="8" w:space="0"/>
                <w:insideH w:val="single" w:color="002060" w:sz="8" w:space="0"/>
                <w:insideV w:val="single" w:color="002060" w:sz="8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720"/>
              <w:gridCol w:w="9180"/>
            </w:tblGrid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  <w:t>事業１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19"/>
                    <w:numPr>
                      <w:numId w:val="0"/>
                    </w:numPr>
                    <w:spacing w:line="400" w:lineRule="exact"/>
                    <w:ind w:left="0" w:leftChars="0" w:firstLineChars="0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1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□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子育て世代に選ばれる地域創生戦略事業</w:t>
                  </w:r>
                </w:p>
              </w:tc>
            </w:tr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  <w:t>事業２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0"/>
                    <w:spacing w:line="400" w:lineRule="exact"/>
                    <w:rPr>
                      <w:rFonts w:hint="default" w:ascii="BIZ UDゴシック" w:hAnsi="BIZ UDゴシック" w:eastAsia="BIZ UDゴシック"/>
                      <w:color w:val="002060"/>
                      <w:sz w:val="21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□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特長を生かしたしごとを創出する地域創生戦略事業</w:t>
                  </w:r>
                </w:p>
              </w:tc>
            </w:tr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  <w:t>事業３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0"/>
                    <w:spacing w:line="400" w:lineRule="exact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1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□</w:t>
                  </w:r>
                  <w:r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1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地域力を高める地域創生戦略事業</w:t>
                  </w:r>
                </w:p>
              </w:tc>
            </w:tr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2"/>
                    </w:rPr>
                    <w:t>事業４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0"/>
                    <w:spacing w:line="400" w:lineRule="exact"/>
                    <w:rPr>
                      <w:rFonts w:hint="default" w:ascii="BIZ UDゴシック" w:hAnsi="BIZ UDゴシック" w:eastAsia="BIZ UDゴシック"/>
                      <w:color w:val="002060"/>
                      <w:sz w:val="21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□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1"/>
                    </w:rPr>
                    <w:t>安心安全で魅力ある地域創生戦略事業</w:t>
                  </w:r>
                </w:p>
              </w:tc>
            </w:tr>
          </w:tbl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確認事項５　寄附方法について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市が発行する納入通知書による納付</w:t>
            </w:r>
          </w:p>
          <w:p>
            <w:pPr>
              <w:pStyle w:val="0"/>
              <w:spacing w:line="240" w:lineRule="exact"/>
              <w:ind w:firstLine="672" w:firstLineChars="4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【取扱いのできる金融機関等】</w:t>
            </w:r>
          </w:p>
          <w:p>
            <w:pPr>
              <w:pStyle w:val="0"/>
              <w:spacing w:line="240" w:lineRule="exact"/>
              <w:ind w:firstLine="840" w:firstLineChars="5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りそな銀行、埼玉りそな銀行、足利銀行、武蔵野銀行、東和銀行、栃木銀行、埼玉縣信用金庫、</w:t>
            </w:r>
          </w:p>
          <w:p>
            <w:pPr>
              <w:pStyle w:val="0"/>
              <w:spacing w:line="240" w:lineRule="exact"/>
              <w:ind w:firstLine="840" w:firstLineChars="5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川口信用金庫、中央労働金庫、南彩農業協同組合、埼玉みずほ農業協同組合</w:t>
            </w:r>
          </w:p>
          <w:p>
            <w:pPr>
              <w:pStyle w:val="0"/>
              <w:spacing w:line="120" w:lineRule="exact"/>
              <w:rPr>
                <w:rFonts w:hint="default" w:ascii="BIZ UDゴシック" w:hAnsi="BIZ UDゴシック" w:eastAsia="BIZ UDゴシック"/>
                <w:color w:val="C00000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市が指定する口座への振込による納付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0"/>
                <w:u w:val="single" w:color="auto"/>
              </w:rPr>
              <w:t>（振込手数料のご負担があります）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確認事項６　感謝状贈呈式について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開催を希望する（報道関係者の同席可）</w:t>
            </w: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開催を希望する（報道関係者の同席不可）</w:t>
            </w: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開催を希望しない</w:t>
            </w:r>
          </w:p>
          <w:p>
            <w:pPr>
              <w:pStyle w:val="0"/>
              <w:spacing w:line="300" w:lineRule="exact"/>
              <w:ind w:left="410" w:leftChars="100" w:hanging="200" w:hangingChars="100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※感謝状贈呈式をご希望されない場合、感謝状は受領証とあわせて郵送でのお渡しとさせていただきます。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担当者様名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　　　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　　連絡先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spacing w:line="60" w:lineRule="exact"/>
        <w:rPr>
          <w:rFonts w:hint="default" w:ascii="BIZ UDゴシック" w:hAnsi="BIZ UDゴシック" w:eastAsia="BIZ UDゴシック"/>
          <w:sz w:val="24"/>
        </w:rPr>
      </w:pPr>
    </w:p>
    <w:sectPr>
      <w:pgSz w:w="11906" w:h="16838"/>
      <w:pgMar w:top="851" w:right="1134" w:bottom="34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735</Characters>
  <Application>JUST Note</Application>
  <Lines>62</Lines>
  <Paragraphs>40</Paragraphs>
  <CharactersWithSpaces>827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本橋 勇次郎</cp:lastModifiedBy>
  <cp:lastPrinted>2024-11-07T08:29:00Z</cp:lastPrinted>
  <dcterms:created xsi:type="dcterms:W3CDTF">2024-08-23T07:43:00Z</dcterms:created>
  <dcterms:modified xsi:type="dcterms:W3CDTF">2026-06-23T03:01:04Z</dcterms:modified>
  <cp:revision>7</cp:revision>
</cp:coreProperties>
</file>