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E31C" w14:textId="77777777" w:rsidR="00CB7D56" w:rsidRDefault="00723B6C">
      <w:pPr>
        <w:widowControl/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様式６</w:t>
      </w:r>
    </w:p>
    <w:p w14:paraId="3D4EA900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0DB63A59" w14:textId="77777777" w:rsidR="00CB7D56" w:rsidRDefault="00723B6C">
      <w:pPr>
        <w:autoSpaceDN w:val="0"/>
        <w:jc w:val="center"/>
        <w:rPr>
          <w:sz w:val="24"/>
        </w:rPr>
      </w:pPr>
      <w:r>
        <w:rPr>
          <w:rFonts w:hint="eastAsia"/>
          <w:sz w:val="24"/>
        </w:rPr>
        <w:t>要求水準書、運営業務委託契約書（案）、様式集、</w:t>
      </w:r>
    </w:p>
    <w:p w14:paraId="22E9178A" w14:textId="77777777" w:rsidR="00CB7D56" w:rsidRDefault="00723B6C">
      <w:pPr>
        <w:autoSpaceDN w:val="0"/>
        <w:jc w:val="center"/>
        <w:rPr>
          <w:rFonts w:ascii="ＭＳ 明朝" w:hAnsi="ＭＳ 明朝"/>
          <w:sz w:val="28"/>
        </w:rPr>
      </w:pPr>
      <w:r>
        <w:rPr>
          <w:rFonts w:hint="eastAsia"/>
          <w:sz w:val="24"/>
        </w:rPr>
        <w:t>優先交渉権者決定基準書に関する質問書</w:t>
      </w:r>
    </w:p>
    <w:p w14:paraId="6338CD3E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1526A1A3" w14:textId="77777777" w:rsidR="00CB7D56" w:rsidRDefault="00723B6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0613A317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3A6457A9" w14:textId="77777777" w:rsidR="00CB7D56" w:rsidRDefault="00723B6C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春日部市長　あて</w:t>
      </w:r>
    </w:p>
    <w:p w14:paraId="3683D1FA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7A1B26A7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住    所</w:t>
      </w:r>
    </w:p>
    <w:p w14:paraId="7EA6D5C4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hint="eastAsia"/>
          <w:kern w:val="0"/>
          <w:sz w:val="22"/>
        </w:rPr>
        <w:t>商号又は名称</w:t>
      </w:r>
      <w:r>
        <w:rPr>
          <w:rFonts w:hint="eastAsia"/>
          <w:kern w:val="0"/>
          <w:sz w:val="24"/>
        </w:rPr>
        <w:t xml:space="preserve">　</w:t>
      </w:r>
    </w:p>
    <w:p w14:paraId="6163BF34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代表者名</w:t>
      </w:r>
    </w:p>
    <w:p w14:paraId="4AAB2999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担当者名</w:t>
      </w:r>
    </w:p>
    <w:p w14:paraId="2367A827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5AAAA447" w14:textId="77777777" w:rsidR="00CB7D56" w:rsidRDefault="00723B6C">
      <w:pPr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春日部市一般廃棄物最終処分場長期包括運営業務委託</w:t>
      </w:r>
      <w:r>
        <w:rPr>
          <w:rFonts w:ascii="ＭＳ 明朝" w:hAnsi="ＭＳ 明朝" w:hint="eastAsia"/>
          <w:snapToGrid w:val="0"/>
          <w:sz w:val="24"/>
        </w:rPr>
        <w:t>公募型</w:t>
      </w:r>
      <w:r>
        <w:rPr>
          <w:rFonts w:ascii="ＭＳ 明朝" w:hAnsi="ＭＳ 明朝" w:hint="eastAsia"/>
          <w:sz w:val="24"/>
        </w:rPr>
        <w:t>プロポーザルの</w:t>
      </w:r>
      <w:r>
        <w:rPr>
          <w:rFonts w:hint="eastAsia"/>
          <w:sz w:val="24"/>
        </w:rPr>
        <w:t>要求水準書、運営業務委託契約書（案）、様式集、優先交渉権者決定基準書</w:t>
      </w:r>
      <w:r>
        <w:rPr>
          <w:rFonts w:ascii="ＭＳ 明朝" w:hAnsi="ＭＳ 明朝" w:hint="eastAsia"/>
          <w:sz w:val="24"/>
        </w:rPr>
        <w:t>に関し、下記の事項について質問いたします。</w:t>
      </w:r>
    </w:p>
    <w:p w14:paraId="5F6D15E7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4961"/>
      </w:tblGrid>
      <w:tr w:rsidR="00CB7D56" w14:paraId="5D12CD0C" w14:textId="77777777">
        <w:trPr>
          <w:trHeight w:val="768"/>
        </w:trPr>
        <w:tc>
          <w:tcPr>
            <w:tcW w:w="1843" w:type="dxa"/>
            <w:vAlign w:val="center"/>
          </w:tcPr>
          <w:p w14:paraId="76EE1E26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文書の</w:t>
            </w:r>
          </w:p>
          <w:p w14:paraId="280792D7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 w14:paraId="4598FF79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文書の</w:t>
            </w:r>
          </w:p>
          <w:p w14:paraId="198D95BB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ページ</w:t>
            </w:r>
          </w:p>
        </w:tc>
        <w:tc>
          <w:tcPr>
            <w:tcW w:w="993" w:type="dxa"/>
            <w:vAlign w:val="center"/>
          </w:tcPr>
          <w:p w14:paraId="67B5F96D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行数</w:t>
            </w:r>
          </w:p>
        </w:tc>
        <w:tc>
          <w:tcPr>
            <w:tcW w:w="4961" w:type="dxa"/>
            <w:vAlign w:val="center"/>
          </w:tcPr>
          <w:p w14:paraId="4B2ECA46" w14:textId="77777777" w:rsidR="00CB7D56" w:rsidRDefault="00723B6C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CB7D56" w14:paraId="236E58C3" w14:textId="77777777">
        <w:trPr>
          <w:trHeight w:val="805"/>
        </w:trPr>
        <w:tc>
          <w:tcPr>
            <w:tcW w:w="1843" w:type="dxa"/>
          </w:tcPr>
          <w:p w14:paraId="35513B99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682830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14:paraId="1EDA777B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E266C72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631B252F" w14:textId="77777777" w:rsidR="00CB7D56" w:rsidRDefault="00CB7D56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B7D56" w14:paraId="2710F1D7" w14:textId="77777777">
        <w:trPr>
          <w:trHeight w:val="768"/>
        </w:trPr>
        <w:tc>
          <w:tcPr>
            <w:tcW w:w="1843" w:type="dxa"/>
          </w:tcPr>
          <w:p w14:paraId="5B4FFEC4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ED7B73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14:paraId="7FA5A0DF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01990C3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3FD34528" w14:textId="77777777" w:rsidR="00CB7D56" w:rsidRDefault="00CB7D56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B7D56" w14:paraId="009AD3FB" w14:textId="77777777">
        <w:trPr>
          <w:trHeight w:val="805"/>
        </w:trPr>
        <w:tc>
          <w:tcPr>
            <w:tcW w:w="1843" w:type="dxa"/>
          </w:tcPr>
          <w:p w14:paraId="501A8492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45CA91C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14:paraId="11D0695F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3671EF5" w14:textId="77777777" w:rsidR="00CB7D56" w:rsidRDefault="00CB7D56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261B4E62" w14:textId="77777777" w:rsidR="00CB7D56" w:rsidRDefault="00CB7D56">
            <w:pPr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EC2F782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289E2054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　欄が不足する場合は、適宜用紙を追加してください。</w:t>
      </w:r>
    </w:p>
    <w:p w14:paraId="3419E557" w14:textId="77777777" w:rsidR="00CB7D56" w:rsidRDefault="00CB7D56">
      <w:pPr>
        <w:widowControl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CB7D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D1375"/>
    <w:rsid w:val="002457D7"/>
    <w:rsid w:val="003E78F5"/>
    <w:rsid w:val="00444FBD"/>
    <w:rsid w:val="00723B6C"/>
    <w:rsid w:val="00971249"/>
    <w:rsid w:val="00981A7B"/>
    <w:rsid w:val="00B63C11"/>
    <w:rsid w:val="00C866AA"/>
    <w:rsid w:val="00CB7D56"/>
    <w:rsid w:val="00D379EE"/>
    <w:rsid w:val="00E73692"/>
    <w:rsid w:val="00E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2025-06-25T07:05:00Z</dcterms:created>
  <dcterms:modified xsi:type="dcterms:W3CDTF">2025-06-30T07:11:00Z</dcterms:modified>
</cp:coreProperties>
</file>